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03" w:rsidRDefault="002B1403" w:rsidP="002B1403">
      <w:pPr>
        <w:pStyle w:val="a4"/>
        <w:ind w:left="0"/>
        <w:rPr>
          <w:rFonts w:ascii="Times New Roman" w:hAnsi="Times New Roman"/>
          <w:b/>
          <w:bCs/>
          <w:color w:val="0D0D0D" w:themeColor="text1" w:themeTint="F2"/>
          <w:sz w:val="28"/>
          <w:szCs w:val="24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4"/>
        </w:rPr>
        <w:t>Паспорт программы</w:t>
      </w:r>
    </w:p>
    <w:p w:rsidR="002B1403" w:rsidRDefault="002B1403" w:rsidP="002B1403">
      <w:pPr>
        <w:pStyle w:val="a4"/>
        <w:spacing w:before="240"/>
        <w:ind w:left="0"/>
        <w:rPr>
          <w:rFonts w:ascii="Times New Roman" w:hAnsi="Times New Roman"/>
          <w:b/>
          <w:bCs/>
          <w:color w:val="0D0D0D" w:themeColor="text1" w:themeTint="F2"/>
          <w:sz w:val="28"/>
          <w:szCs w:val="24"/>
        </w:rPr>
      </w:pPr>
    </w:p>
    <w:p w:rsidR="002B1403" w:rsidRPr="003858D8" w:rsidRDefault="002B1403" w:rsidP="002B1403">
      <w:pPr>
        <w:pStyle w:val="a4"/>
        <w:spacing w:before="240"/>
        <w:ind w:left="0"/>
        <w:rPr>
          <w:rFonts w:ascii="Times New Roman" w:hAnsi="Times New Roman"/>
          <w:b/>
          <w:bCs/>
          <w:color w:val="0D0D0D" w:themeColor="text1" w:themeTint="F2"/>
          <w:sz w:val="28"/>
          <w:szCs w:val="24"/>
        </w:rPr>
      </w:pPr>
      <w:r w:rsidRPr="00091C1E">
        <w:rPr>
          <w:rFonts w:ascii="Times New Roman" w:hAnsi="Times New Roman"/>
          <w:b/>
          <w:bCs/>
          <w:color w:val="0D0D0D" w:themeColor="text1" w:themeTint="F2"/>
          <w:sz w:val="28"/>
          <w:szCs w:val="24"/>
        </w:rPr>
        <w:t>Наименование профессионального направления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4"/>
        </w:rPr>
        <w:t xml:space="preserve"> - </w:t>
      </w:r>
      <w:r w:rsidRPr="00091C1E">
        <w:rPr>
          <w:rFonts w:ascii="Times New Roman" w:hAnsi="Times New Roman"/>
          <w:color w:val="0D0D0D" w:themeColor="text1" w:themeTint="F2"/>
          <w:sz w:val="28"/>
          <w:szCs w:val="24"/>
        </w:rPr>
        <w:t>«</w:t>
      </w:r>
      <w:r>
        <w:rPr>
          <w:rFonts w:ascii="Times New Roman" w:hAnsi="Times New Roman"/>
          <w:color w:val="0D0D0D" w:themeColor="text1" w:themeTint="F2"/>
          <w:sz w:val="28"/>
          <w:szCs w:val="24"/>
        </w:rPr>
        <w:t>Визажист</w:t>
      </w:r>
      <w:r w:rsidRPr="00091C1E">
        <w:rPr>
          <w:rFonts w:ascii="Times New Roman" w:hAnsi="Times New Roman"/>
          <w:color w:val="0D0D0D" w:themeColor="text1" w:themeTint="F2"/>
          <w:sz w:val="28"/>
          <w:szCs w:val="24"/>
        </w:rPr>
        <w:t>»</w:t>
      </w:r>
    </w:p>
    <w:p w:rsidR="002B1403" w:rsidRPr="00091C1E" w:rsidRDefault="002B1403" w:rsidP="002B140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C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Автор программы: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Тепсеева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Индира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Супьяновна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педагог-дополнительного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образования.</w:t>
      </w:r>
    </w:p>
    <w:p w:rsidR="002B1403" w:rsidRPr="002B1403" w:rsidRDefault="002B1403" w:rsidP="002B1403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91C1E">
        <w:rPr>
          <w:rFonts w:ascii="Times New Roman" w:hAnsi="Times New Roman"/>
          <w:color w:val="0D0D0D" w:themeColor="text1" w:themeTint="F2"/>
          <w:sz w:val="28"/>
          <w:szCs w:val="28"/>
        </w:rPr>
        <w:t>Контакты автора: Че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ченская республика, г. Грозный, </w:t>
      </w:r>
      <w:hyperlink r:id="rId6" w:history="1">
        <w:r w:rsidRPr="00D5544B">
          <w:rPr>
            <w:rStyle w:val="a6"/>
            <w:rFonts w:ascii="Times New Roman" w:hAnsi="Times New Roman"/>
            <w:sz w:val="28"/>
            <w:szCs w:val="28"/>
          </w:rPr>
          <w:t>tepseeva@</w:t>
        </w:r>
        <w:r w:rsidRPr="00D5544B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D5544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D5544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D0D0D" w:themeColor="text1" w:themeTint="F2"/>
          <w:sz w:val="28"/>
          <w:szCs w:val="28"/>
        </w:rPr>
        <w:t>, +7(989)900-56-99.</w:t>
      </w:r>
    </w:p>
    <w:p w:rsidR="002B1403" w:rsidRPr="00091C1E" w:rsidRDefault="002B1403" w:rsidP="002B140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7"/>
        <w:tblW w:w="10602" w:type="dxa"/>
        <w:tblInd w:w="-649" w:type="dxa"/>
        <w:tblLayout w:type="fixed"/>
        <w:tblLook w:val="0000" w:firstRow="0" w:lastRow="0" w:firstColumn="0" w:lastColumn="0" w:noHBand="0" w:noVBand="0"/>
      </w:tblPr>
      <w:tblGrid>
        <w:gridCol w:w="2170"/>
        <w:gridCol w:w="1616"/>
        <w:gridCol w:w="1558"/>
        <w:gridCol w:w="1471"/>
        <w:gridCol w:w="3787"/>
      </w:tblGrid>
      <w:tr w:rsidR="002B1403" w:rsidRPr="00091C1E" w:rsidTr="0061454C">
        <w:tc>
          <w:tcPr>
            <w:tcW w:w="2170" w:type="dxa"/>
          </w:tcPr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сложности</w:t>
            </w:r>
          </w:p>
        </w:tc>
        <w:tc>
          <w:tcPr>
            <w:tcW w:w="1616" w:type="dxa"/>
          </w:tcPr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</w:tcPr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</w:tcPr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Возрастная категория</w:t>
            </w:r>
          </w:p>
        </w:tc>
        <w:tc>
          <w:tcPr>
            <w:tcW w:w="3787" w:type="dxa"/>
          </w:tcPr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Доступность для участников с ОВЗ</w:t>
            </w:r>
          </w:p>
        </w:tc>
      </w:tr>
      <w:tr w:rsidR="002B1403" w:rsidRPr="00091C1E" w:rsidTr="0061454C">
        <w:trPr>
          <w:trHeight w:val="3877"/>
        </w:trPr>
        <w:tc>
          <w:tcPr>
            <w:tcW w:w="2170" w:type="dxa"/>
          </w:tcPr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ознакомительный</w:t>
            </w:r>
          </w:p>
        </w:tc>
        <w:tc>
          <w:tcPr>
            <w:tcW w:w="1616" w:type="dxa"/>
          </w:tcPr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очная</w:t>
            </w:r>
          </w:p>
        </w:tc>
        <w:tc>
          <w:tcPr>
            <w:tcW w:w="1558" w:type="dxa"/>
          </w:tcPr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90 минут</w:t>
            </w: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1" w:type="dxa"/>
          </w:tcPr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6-7, </w:t>
            </w: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8-9,</w:t>
            </w:r>
          </w:p>
          <w:p w:rsidR="002B1403" w:rsidRPr="00091C1E" w:rsidRDefault="002B1403" w:rsidP="0061454C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10-11 класс</w:t>
            </w:r>
          </w:p>
        </w:tc>
        <w:tc>
          <w:tcPr>
            <w:tcW w:w="3787" w:type="dxa"/>
          </w:tcPr>
          <w:p w:rsidR="002B1403" w:rsidRPr="00091C1E" w:rsidRDefault="002B1403" w:rsidP="0061454C">
            <w:pPr>
              <w:pStyle w:val="a4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допустимые нозологические группы:</w:t>
            </w:r>
          </w:p>
          <w:p w:rsidR="002B1403" w:rsidRPr="00091C1E" w:rsidRDefault="002B1403" w:rsidP="002B14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нарушение речи;</w:t>
            </w:r>
          </w:p>
          <w:p w:rsidR="002B1403" w:rsidRPr="00B11DD8" w:rsidRDefault="002B1403" w:rsidP="00B11D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нарушение слуха;</w:t>
            </w:r>
          </w:p>
          <w:p w:rsidR="002B1403" w:rsidRPr="00091C1E" w:rsidRDefault="002B1403" w:rsidP="0061454C">
            <w:pPr>
              <w:pStyle w:val="a4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возможность проведения пробы в смешанных группах «участники без ОВЗ + участники с ОВЗ». </w:t>
            </w:r>
          </w:p>
          <w:p w:rsidR="002B1403" w:rsidRPr="00091C1E" w:rsidRDefault="002B1403" w:rsidP="0061454C">
            <w:pPr>
              <w:pStyle w:val="a4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необходимы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специальные условия:</w:t>
            </w:r>
          </w:p>
          <w:p w:rsidR="002B1403" w:rsidRPr="00091C1E" w:rsidRDefault="002B1403" w:rsidP="002B140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доступность помещения;</w:t>
            </w:r>
          </w:p>
          <w:p w:rsidR="002B1403" w:rsidRPr="00091C1E" w:rsidRDefault="002B1403" w:rsidP="002B140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соблюдение санитарно-гигиенических условий;</w:t>
            </w:r>
          </w:p>
          <w:p w:rsidR="002B1403" w:rsidRPr="00091C1E" w:rsidRDefault="002B1403" w:rsidP="002B140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наличие посадочных мест;</w:t>
            </w:r>
          </w:p>
          <w:p w:rsidR="002B1403" w:rsidRPr="00091C1E" w:rsidRDefault="002B1403" w:rsidP="002B140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специальное оборудование для определенного вида нарушения</w:t>
            </w:r>
          </w:p>
          <w:p w:rsidR="002B1403" w:rsidRPr="00091C1E" w:rsidRDefault="002B1403" w:rsidP="0061454C">
            <w:pPr>
              <w:pStyle w:val="a4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2B1403" w:rsidRPr="00091C1E" w:rsidRDefault="002B1403" w:rsidP="0061454C">
            <w:pPr>
              <w:pStyle w:val="a4"/>
              <w:ind w:left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B1403" w:rsidRPr="00091C1E" w:rsidRDefault="002B1403" w:rsidP="002B1403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1403" w:rsidRPr="00091C1E" w:rsidRDefault="002B1403" w:rsidP="002B1403">
      <w:pP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Содержание программы</w:t>
      </w:r>
    </w:p>
    <w:p w:rsidR="002B1403" w:rsidRDefault="002B1403" w:rsidP="002B1403">
      <w:pPr>
        <w:pStyle w:val="a4"/>
        <w:spacing w:before="240"/>
        <w:ind w:left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Введение (5/10 мин)</w:t>
      </w:r>
    </w:p>
    <w:p w:rsidR="002B1403" w:rsidRDefault="002B1403" w:rsidP="002B1403">
      <w:pPr>
        <w:pStyle w:val="a4"/>
        <w:spacing w:before="240"/>
        <w:ind w:left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2B1403" w:rsidRPr="00091C1E" w:rsidRDefault="002B1403" w:rsidP="002B14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Краткое описание профессионального направления </w:t>
      </w:r>
    </w:p>
    <w:p w:rsidR="002B1403" w:rsidRPr="00091C1E" w:rsidRDefault="002B1403" w:rsidP="002B14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:rsidR="00B11DD8" w:rsidRPr="00B11DD8" w:rsidRDefault="00B11DD8" w:rsidP="00B11DD8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B11DD8">
        <w:rPr>
          <w:color w:val="0D0D0D" w:themeColor="text1" w:themeTint="F2"/>
        </w:rPr>
        <w:t>Визажист-стилист – это специалист по созданию образов с помощью средств макияжа. Визажист-стилист помогает клиенту найти подходящий под гардероб, образ жизни и особенности лица и фигуры повседневный макияж, учит клиентов правильному нанесению макияжа (чтобы и они сами смогли его наносить).</w:t>
      </w:r>
    </w:p>
    <w:p w:rsidR="00B11DD8" w:rsidRPr="00B11DD8" w:rsidRDefault="00B11DD8" w:rsidP="00D1553D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B11DD8">
        <w:rPr>
          <w:color w:val="0D0D0D" w:themeColor="text1" w:themeTint="F2"/>
        </w:rPr>
        <w:t>Кроме того, он помогает создать специфический образ, соответствующий конкретному событию, которое должен посетить клиент (свадьба, фот</w:t>
      </w:r>
      <w:r w:rsidR="00D1553D">
        <w:rPr>
          <w:color w:val="0D0D0D" w:themeColor="text1" w:themeTint="F2"/>
        </w:rPr>
        <w:t>осессия, поход в театр и т.д.).</w:t>
      </w:r>
    </w:p>
    <w:p w:rsidR="002B1403" w:rsidRDefault="00B11DD8" w:rsidP="00B11DD8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B11DD8">
        <w:rPr>
          <w:color w:val="0D0D0D" w:themeColor="text1" w:themeTint="F2"/>
        </w:rPr>
        <w:t xml:space="preserve">Профессиональный визажист-стилист умеет не только скрыть недостатки и подчеркнуть достоинства лица клиента, но и кардинально преобразить его внешний вид. К примеру, визажисты, работающие на съемках фильма, опираясь на знания об истории </w:t>
      </w:r>
      <w:r w:rsidRPr="00B11DD8">
        <w:rPr>
          <w:color w:val="0D0D0D" w:themeColor="text1" w:themeTint="F2"/>
        </w:rPr>
        <w:lastRenderedPageBreak/>
        <w:t>моды и собственное творческое чутье, легко могут создать любой образ – от дамы галантного века до киборга из будущего.</w:t>
      </w:r>
    </w:p>
    <w:p w:rsidR="00B11DD8" w:rsidRPr="00091C1E" w:rsidRDefault="00B11DD8" w:rsidP="00D1553D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2B1403" w:rsidRDefault="002B1403" w:rsidP="00D1553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</w:p>
    <w:p w:rsidR="00D1553D" w:rsidRDefault="00D1553D" w:rsidP="00D1553D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1553D" w:rsidRDefault="00D1553D" w:rsidP="00D1553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Тип специализации во многом определяет описание профессии, ее сильные и слабые стороны. Также у направления есть универсальные характеристики, которые нужно учитывать, планируя профессиональную деятельность. В первую очередь стоит подготовиться к тому, что искусство визажа постоянно развивается. С одной стороны, это гарантирует </w:t>
      </w:r>
      <w:proofErr w:type="gramStart"/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высокую</w:t>
      </w:r>
      <w:proofErr w:type="gramEnd"/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востребованность мастеров. С </w:t>
      </w:r>
      <w:proofErr w:type="gramStart"/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другой</w:t>
      </w:r>
      <w:proofErr w:type="gramEnd"/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, добиться успеха в визаже способны только самые активные и упорные, одного таланта здесь недостаточно.</w:t>
      </w:r>
    </w:p>
    <w:p w:rsidR="00D1553D" w:rsidRPr="00D1553D" w:rsidRDefault="00D1553D" w:rsidP="00D1553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Визажист любого уровня квалификации и подготовки может работать на себя. Благодаря развитию интернета и социальных сетей, сегодня каждый способен организовать для себя эффективную рекламную кампанию при минимальных затратах, чтобы привлечь клиентуру. Современные стилисты </w:t>
      </w:r>
      <w:proofErr w:type="gramStart"/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визажисты</w:t>
      </w:r>
      <w:proofErr w:type="gramEnd"/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таким образом не только продвигают свои услуги и набирают базу, но и хорошо зарабатывают на рекламе.</w:t>
      </w:r>
    </w:p>
    <w:p w:rsidR="002B1403" w:rsidRPr="00091C1E" w:rsidRDefault="002B1403" w:rsidP="00D1553D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</w:p>
    <w:p w:rsidR="00D1553D" w:rsidRPr="00D1553D" w:rsidRDefault="00D1553D" w:rsidP="00D1553D">
      <w:pPr>
        <w:pStyle w:val="book-paragraph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1553D">
        <w:rPr>
          <w:color w:val="0D0D0D" w:themeColor="text1" w:themeTint="F2"/>
        </w:rPr>
        <w:t>Профессиональное направление объе</w:t>
      </w:r>
      <w:r>
        <w:rPr>
          <w:color w:val="0D0D0D" w:themeColor="text1" w:themeTint="F2"/>
        </w:rPr>
        <w:t>диняет несколько специализаций:</w:t>
      </w:r>
    </w:p>
    <w:p w:rsidR="00D1553D" w:rsidRPr="00D1553D" w:rsidRDefault="00D1553D" w:rsidP="00D1553D">
      <w:pPr>
        <w:pStyle w:val="book-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D0D0D" w:themeColor="text1" w:themeTint="F2"/>
        </w:rPr>
      </w:pPr>
      <w:r w:rsidRPr="00D1553D">
        <w:rPr>
          <w:color w:val="0D0D0D" w:themeColor="text1" w:themeTint="F2"/>
        </w:rPr>
        <w:t xml:space="preserve">стилист — занимается созданием </w:t>
      </w:r>
      <w:proofErr w:type="gramStart"/>
      <w:r w:rsidRPr="00D1553D">
        <w:rPr>
          <w:color w:val="0D0D0D" w:themeColor="text1" w:themeTint="F2"/>
        </w:rPr>
        <w:t>макияжа</w:t>
      </w:r>
      <w:proofErr w:type="gramEnd"/>
      <w:r w:rsidRPr="00D1553D">
        <w:rPr>
          <w:color w:val="0D0D0D" w:themeColor="text1" w:themeTint="F2"/>
        </w:rPr>
        <w:t xml:space="preserve"> как части имиджа человека. Он не просто наносит модели косметику, а подбирает подходящие варианты для повседневной жизни, для делового общения, на вечер. В сферу его обязанностей входит обучение клиента технике нанесения </w:t>
      </w:r>
      <w:proofErr w:type="spellStart"/>
      <w:r w:rsidRPr="00D1553D">
        <w:rPr>
          <w:color w:val="0D0D0D" w:themeColor="text1" w:themeTint="F2"/>
        </w:rPr>
        <w:t>мейк-апа</w:t>
      </w:r>
      <w:proofErr w:type="spellEnd"/>
      <w:r w:rsidRPr="00D1553D">
        <w:rPr>
          <w:color w:val="0D0D0D" w:themeColor="text1" w:themeTint="F2"/>
        </w:rPr>
        <w:t xml:space="preserve"> с целью создания нужного результата;</w:t>
      </w:r>
    </w:p>
    <w:p w:rsidR="00D1553D" w:rsidRPr="00D1553D" w:rsidRDefault="00D1553D" w:rsidP="00D1553D">
      <w:pPr>
        <w:pStyle w:val="book-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D0D0D" w:themeColor="text1" w:themeTint="F2"/>
        </w:rPr>
      </w:pPr>
      <w:r w:rsidRPr="00D1553D">
        <w:rPr>
          <w:color w:val="0D0D0D" w:themeColor="text1" w:themeTint="F2"/>
        </w:rPr>
        <w:t>мастер макияжа — занимается нанесением декоративной косметики на лицо модели с целью создания образа для текущего события. Он обязан подчеркнуть достоинства лица и скрыть его недостатки, при этом приняв во внимание пожелания заказчика;</w:t>
      </w:r>
    </w:p>
    <w:p w:rsidR="002B1403" w:rsidRDefault="00D1553D" w:rsidP="00D1553D">
      <w:pPr>
        <w:pStyle w:val="book-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D0D0D" w:themeColor="text1" w:themeTint="F2"/>
        </w:rPr>
      </w:pPr>
      <w:r w:rsidRPr="00D1553D">
        <w:rPr>
          <w:color w:val="0D0D0D" w:themeColor="text1" w:themeTint="F2"/>
        </w:rPr>
        <w:t xml:space="preserve">косметолог — визажист-стилист высокой квалификации. Подбирает для клиента образы на все случаи жизни, учит его создавать их своими руками, а еще правильно ухаживать за своим лицом. Он обучает модель навыкам </w:t>
      </w:r>
      <w:proofErr w:type="gramStart"/>
      <w:r w:rsidRPr="00D1553D">
        <w:rPr>
          <w:color w:val="0D0D0D" w:themeColor="text1" w:themeTint="F2"/>
        </w:rPr>
        <w:t>обращения</w:t>
      </w:r>
      <w:proofErr w:type="gramEnd"/>
      <w:r w:rsidRPr="00D1553D">
        <w:rPr>
          <w:color w:val="0D0D0D" w:themeColor="text1" w:themeTint="F2"/>
        </w:rPr>
        <w:t xml:space="preserve"> как с декоративной, так и с </w:t>
      </w:r>
      <w:proofErr w:type="spellStart"/>
      <w:r w:rsidRPr="00D1553D">
        <w:rPr>
          <w:color w:val="0D0D0D" w:themeColor="text1" w:themeTint="F2"/>
        </w:rPr>
        <w:t>уходовой</w:t>
      </w:r>
      <w:proofErr w:type="spellEnd"/>
      <w:r w:rsidRPr="00D1553D">
        <w:rPr>
          <w:color w:val="0D0D0D" w:themeColor="text1" w:themeTint="F2"/>
        </w:rPr>
        <w:t xml:space="preserve"> косметикой.</w:t>
      </w:r>
    </w:p>
    <w:p w:rsidR="00D1553D" w:rsidRPr="00091C1E" w:rsidRDefault="00D1553D" w:rsidP="00D1553D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2B1403" w:rsidRPr="00091C1E" w:rsidRDefault="002B1403" w:rsidP="002B14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Необходимые навыки и знания для овладения профессией</w:t>
      </w:r>
    </w:p>
    <w:p w:rsidR="002B1403" w:rsidRPr="00091C1E" w:rsidRDefault="002B1403" w:rsidP="002B140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1553D" w:rsidRPr="00D1553D" w:rsidRDefault="00D1553D" w:rsidP="00D1553D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Для успешного освоения профессии визажиста необходимы базовые знания по биологии, косметологии.</w:t>
      </w:r>
    </w:p>
    <w:p w:rsidR="00D1553D" w:rsidRPr="00D1553D" w:rsidRDefault="00D1553D" w:rsidP="00D1553D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Квалифицированный визажист должен знать:</w:t>
      </w:r>
    </w:p>
    <w:p w:rsidR="00D1553D" w:rsidRPr="00D1553D" w:rsidRDefault="00D1553D" w:rsidP="00D1553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цветовую гамму, сочетаемость стилей, основы подбора прически, техники нанесения макияжа;</w:t>
      </w:r>
    </w:p>
    <w:p w:rsidR="00D1553D" w:rsidRPr="00D1553D" w:rsidRDefault="00D1553D" w:rsidP="00D1553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косметические средств, их фактуру, назначение, использование, противопоказания к применению;</w:t>
      </w:r>
    </w:p>
    <w:p w:rsidR="00D1553D" w:rsidRPr="00D1553D" w:rsidRDefault="00D1553D" w:rsidP="00D1553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нововведения в косметологии и области профессионального ухода за волосами, кожей, телом;</w:t>
      </w:r>
    </w:p>
    <w:p w:rsidR="00D1553D" w:rsidRDefault="00D1553D" w:rsidP="00D1553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основы психологии, уметь чувствовать настроение клиента.</w:t>
      </w:r>
    </w:p>
    <w:p w:rsidR="00D1553D" w:rsidRPr="00D1553D" w:rsidRDefault="00D1553D" w:rsidP="00D1553D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1553D" w:rsidRPr="00D1553D" w:rsidRDefault="00D1553D" w:rsidP="00D1553D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Квалифицированный визажист должен уметь:</w:t>
      </w:r>
    </w:p>
    <w:p w:rsidR="00D1553D" w:rsidRPr="00D1553D" w:rsidRDefault="00D1553D" w:rsidP="00D1553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пользоваться рабочим инструментарием, препаратами, уметь их сочетать;</w:t>
      </w:r>
    </w:p>
    <w:p w:rsidR="00D1553D" w:rsidRPr="00D1553D" w:rsidRDefault="00D1553D" w:rsidP="00D1553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накладывать макияж, создавать прически;</w:t>
      </w:r>
    </w:p>
    <w:p w:rsidR="00D1553D" w:rsidRDefault="00D1553D" w:rsidP="00D1553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/>
          <w:color w:val="0D0D0D" w:themeColor="text1" w:themeTint="F2"/>
          <w:sz w:val="24"/>
          <w:szCs w:val="24"/>
        </w:rPr>
        <w:t>рисовать, заниматься изобразительной деятельностью и т.п.</w:t>
      </w:r>
    </w:p>
    <w:p w:rsidR="0076356C" w:rsidRDefault="0076356C" w:rsidP="0076356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6356C" w:rsidRPr="0076356C" w:rsidRDefault="0076356C" w:rsidP="0076356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D1553D" w:rsidRPr="00D1553D" w:rsidRDefault="00D1553D" w:rsidP="00D1553D">
      <w:pPr>
        <w:spacing w:after="0" w:line="240" w:lineRule="auto"/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B1403" w:rsidRDefault="002B1403" w:rsidP="002B14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 xml:space="preserve"> </w:t>
      </w:r>
      <w:proofErr w:type="gramStart"/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Интересных</w:t>
      </w:r>
      <w:proofErr w:type="gramEnd"/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факта о профессиональном направлении</w:t>
      </w:r>
    </w:p>
    <w:p w:rsidR="0076356C" w:rsidRPr="0076356C" w:rsidRDefault="0076356C" w:rsidP="0076356C">
      <w:pPr>
        <w:spacing w:after="0" w:line="240" w:lineRule="auto"/>
        <w:ind w:left="72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B1403" w:rsidRDefault="00D1553D" w:rsidP="00D1553D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Историки доказали, что профессия визажиста появилась еще до нашей эры. Изначально такие специалисты накладывали макияж правителям или шаманам, которые считались приближенными к богу. </w:t>
      </w:r>
      <w:proofErr w:type="gram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Эти действия выполнялись больше с ритуальными, чем с эстетическими целями.</w:t>
      </w:r>
      <w:proofErr w:type="gram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 временем декоративная косметика стала общедоступной. Мужчины и женщины начали использовать ее для украшения своих лиц, маскировки их недостатков. С теми же целями она применяется и сегодня. Вот только теперь визаж стал одним из направлений в искусстве. Чтобы добиться успеха в этой профессиональной области, нужно быть трудолюбивым, обладать талантом и собственным видением.</w:t>
      </w:r>
    </w:p>
    <w:p w:rsidR="00D1553D" w:rsidRPr="00D1553D" w:rsidRDefault="00D1553D" w:rsidP="0076356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конце 1800-х годов стала популярной портретная фотография. Люди копили деньги, чтобы сделать единственную фотографию, и накладывали макияж, прежде чем эта фотография их точно бы устроила. Зеркала также стали более доступными в это время, и все больше людей владели ими в своих домах. Эти два фактора сыграли важную роль в развитии макияжа, но самую большую роль в массовом использовании 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осметики сыграли кинофильмы.</w:t>
      </w:r>
    </w:p>
    <w:p w:rsidR="00D1553D" w:rsidRPr="00D1553D" w:rsidRDefault="00D1553D" w:rsidP="0076356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Когда актерская игра перешла с театральной сцены на экран, актеры по привычке накладывали себе тяжелый макияж, который был разработан, чтобы сделать их видимыми с самого последнего ряда - все это бы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 сильно заметно на камере.</w:t>
      </w:r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1914 году Макс Фактор, который поставлял парики голливудским студиям, разработал тональную основу, которая не скатывалась и не трескалась. Новый грим стал популярен среди </w:t>
      </w:r>
      <w:proofErr w:type="gram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кинозвезд</w:t>
      </w:r>
      <w:proofErr w:type="gram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на экране, так и за его пределами, и стал первым крупным успехом </w:t>
      </w:r>
      <w:proofErr w:type="spell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Max</w:t>
      </w:r>
      <w:proofErr w:type="spell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Factor</w:t>
      </w:r>
      <w:proofErr w:type="spell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косметической индустрии. Фактор разработал блеск для губ и карандаш для бровей, а также популяризировал слово «макияж». В 1920-х он начал рекламировать свой макияж публике, утверждая, что они могут выглядеть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их любимые кинозвезды. </w:t>
      </w:r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Несколькими годами ранее, в 1915 г., Т.Л. Уильямс основал компанию </w:t>
      </w:r>
      <w:proofErr w:type="spell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Maybelline</w:t>
      </w:r>
      <w:proofErr w:type="spell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Сестра Уильямса, </w:t>
      </w:r>
      <w:proofErr w:type="spell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Мейбл</w:t>
      </w:r>
      <w:proofErr w:type="spell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нашла изобретательный способ придать ресницам эффектный вид - она смешала вазелин и угольную пыль. Уильямс переработал формулу в виде бруска, чем добился большого успеха в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продаже ее широкой публике.</w:t>
      </w:r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1950-х годах химик Хейзел Бишоп разработала формулу стойкой помады, и успех ее продукта привел к маркетинговой войне с другой популярной тогда маркой - </w:t>
      </w:r>
      <w:proofErr w:type="spell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Revlon</w:t>
      </w:r>
      <w:proofErr w:type="spell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 1950-х годах Чарльз </w:t>
      </w:r>
      <w:proofErr w:type="spell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Ревсон</w:t>
      </w:r>
      <w:proofErr w:type="spell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соучредитель </w:t>
      </w:r>
      <w:proofErr w:type="spell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Revlon</w:t>
      </w:r>
      <w:proofErr w:type="spell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возглавил несколько рекламных кампаний по подбору лаков для ногтей и помад. Он связал личность своего потенциального покупателя с продуктом, в первую очередь в рекламе «Пламя и лед» - "если вы относились к тому типу женщин, которые хотели, например, обесцветить волосы до платины без согласия мужа, то вы были идеальный кандидат на этот новый цве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 помады и лака для ногтей".</w:t>
      </w:r>
    </w:p>
    <w:p w:rsidR="00D1553D" w:rsidRPr="00D1553D" w:rsidRDefault="00D1553D" w:rsidP="0076356C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Параллельно с этим, </w:t>
      </w:r>
      <w:proofErr w:type="gram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Эсте</w:t>
      </w:r>
      <w:proofErr w:type="gram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Лаудер</w:t>
      </w:r>
      <w:proofErr w:type="spell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демонстрировала чудеса маркетинга, раздавая бесплатные образцы крема для кожи, который она разработала вместе со своим дядей. Начался расцвет косметической индустрии. Косметические средства </w:t>
      </w:r>
      <w:proofErr w:type="gramStart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становились всё более удобны</w:t>
      </w:r>
      <w:proofErr w:type="gramEnd"/>
      <w:r w:rsidRPr="00D155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использовании, их ассортимент значительно р</w:t>
      </w:r>
      <w:r w:rsidR="007635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асширился.</w:t>
      </w:r>
    </w:p>
    <w:p w:rsidR="002B1403" w:rsidRPr="00091C1E" w:rsidRDefault="002B1403" w:rsidP="002B1403">
      <w:pPr>
        <w:pStyle w:val="a4"/>
        <w:numPr>
          <w:ilvl w:val="0"/>
          <w:numId w:val="2"/>
        </w:numPr>
        <w:spacing w:before="240"/>
        <w:ind w:left="1080" w:hanging="72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Связь профессиональной пробы с реальной деятельностью</w:t>
      </w:r>
    </w:p>
    <w:p w:rsidR="002B1403" w:rsidRDefault="002B1403" w:rsidP="0076356C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  <w:r w:rsidRPr="00091C1E">
        <w:rPr>
          <w:color w:val="0D0D0D" w:themeColor="text1" w:themeTint="F2"/>
        </w:rPr>
        <w:t>После прохождения профессиональной пробу обучающиеся смогут</w:t>
      </w:r>
      <w:r w:rsidR="0076356C">
        <w:rPr>
          <w:color w:val="0D0D0D" w:themeColor="text1" w:themeTint="F2"/>
        </w:rPr>
        <w:t xml:space="preserve"> использовать полученные знания в обыденной жизни, а также это поможет им определиться  в дальнейшем выборе их профессии. Они смогут на практике попробовать и решить</w:t>
      </w:r>
      <w:r w:rsidRPr="00091C1E">
        <w:rPr>
          <w:color w:val="0D0D0D" w:themeColor="text1" w:themeTint="F2"/>
        </w:rPr>
        <w:t xml:space="preserve"> </w:t>
      </w:r>
      <w:r w:rsidR="0076356C">
        <w:rPr>
          <w:color w:val="0D0D0D" w:themeColor="text1" w:themeTint="F2"/>
        </w:rPr>
        <w:t xml:space="preserve">хотят ли они посвятить себя в дальнейшем направлению визажист. </w:t>
      </w:r>
    </w:p>
    <w:p w:rsidR="0076356C" w:rsidRDefault="0076356C" w:rsidP="0076356C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</w:p>
    <w:p w:rsidR="0076356C" w:rsidRDefault="0076356C" w:rsidP="0076356C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</w:p>
    <w:p w:rsidR="0076356C" w:rsidRDefault="0076356C" w:rsidP="0076356C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</w:p>
    <w:p w:rsidR="0076356C" w:rsidRDefault="0076356C" w:rsidP="0076356C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</w:p>
    <w:p w:rsidR="002B1403" w:rsidRPr="00091C1E" w:rsidRDefault="002B1403" w:rsidP="002B1403">
      <w:pPr>
        <w:pStyle w:val="a4"/>
        <w:spacing w:before="240"/>
        <w:ind w:left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Постановка задачи (3</w:t>
      </w: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/</w:t>
      </w: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 мин)</w:t>
      </w:r>
    </w:p>
    <w:p w:rsidR="002B1403" w:rsidRDefault="002B1403" w:rsidP="002B1403">
      <w:pPr>
        <w:pStyle w:val="a4"/>
        <w:spacing w:before="240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B1403" w:rsidRPr="003858D8" w:rsidRDefault="002B1403" w:rsidP="002B1403">
      <w:pPr>
        <w:pStyle w:val="book-paragraph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D0D0D" w:themeColor="text1" w:themeTint="F2"/>
        </w:rPr>
      </w:pPr>
      <w:r w:rsidRPr="003858D8">
        <w:rPr>
          <w:b/>
          <w:bCs/>
          <w:color w:val="0D0D0D" w:themeColor="text1" w:themeTint="F2"/>
        </w:rPr>
        <w:t xml:space="preserve">Постановка цели и задачи в рамках пробы </w:t>
      </w:r>
    </w:p>
    <w:p w:rsidR="002B1403" w:rsidRPr="00091C1E" w:rsidRDefault="002B1403" w:rsidP="002B1403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  <w:r w:rsidRPr="00091C1E">
        <w:rPr>
          <w:color w:val="0D0D0D" w:themeColor="text1" w:themeTint="F2"/>
        </w:rPr>
        <w:t xml:space="preserve">Цель программы: ознакомление </w:t>
      </w:r>
      <w:proofErr w:type="gramStart"/>
      <w:r w:rsidRPr="00091C1E">
        <w:rPr>
          <w:color w:val="0D0D0D" w:themeColor="text1" w:themeTint="F2"/>
        </w:rPr>
        <w:t>обучаю</w:t>
      </w:r>
      <w:r w:rsidR="007757B8">
        <w:rPr>
          <w:color w:val="0D0D0D" w:themeColor="text1" w:themeTint="F2"/>
        </w:rPr>
        <w:t>щихся</w:t>
      </w:r>
      <w:proofErr w:type="gramEnd"/>
      <w:r w:rsidR="007757B8">
        <w:rPr>
          <w:color w:val="0D0D0D" w:themeColor="text1" w:themeTint="F2"/>
        </w:rPr>
        <w:t xml:space="preserve"> с особенностями направления визажист</w:t>
      </w:r>
      <w:r w:rsidRPr="00091C1E">
        <w:rPr>
          <w:color w:val="0D0D0D" w:themeColor="text1" w:themeTint="F2"/>
        </w:rPr>
        <w:t xml:space="preserve">, </w:t>
      </w:r>
      <w:r w:rsidR="007757B8">
        <w:rPr>
          <w:color w:val="0D0D0D" w:themeColor="text1" w:themeTint="F2"/>
        </w:rPr>
        <w:t>разновидностями макияжа, отработать вечерний вид макияжа.</w:t>
      </w:r>
    </w:p>
    <w:p w:rsidR="002B1403" w:rsidRPr="00091C1E" w:rsidRDefault="002B1403" w:rsidP="002B1403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  <w:r w:rsidRPr="00091C1E">
        <w:rPr>
          <w:color w:val="0D0D0D" w:themeColor="text1" w:themeTint="F2"/>
        </w:rPr>
        <w:t xml:space="preserve"> Задачи программы:</w:t>
      </w:r>
    </w:p>
    <w:p w:rsidR="002B1403" w:rsidRPr="00091C1E" w:rsidRDefault="002B1403" w:rsidP="002B1403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  <w:r w:rsidRPr="00091C1E">
        <w:rPr>
          <w:color w:val="0D0D0D" w:themeColor="text1" w:themeTint="F2"/>
        </w:rPr>
        <w:t>- позн</w:t>
      </w:r>
      <w:r w:rsidR="007757B8">
        <w:rPr>
          <w:color w:val="0D0D0D" w:themeColor="text1" w:themeTint="F2"/>
        </w:rPr>
        <w:t>акомить с профессией «Визаж</w:t>
      </w:r>
      <w:r w:rsidRPr="00091C1E">
        <w:rPr>
          <w:color w:val="0D0D0D" w:themeColor="text1" w:themeTint="F2"/>
        </w:rPr>
        <w:t>»;</w:t>
      </w:r>
    </w:p>
    <w:p w:rsidR="002B1403" w:rsidRDefault="002B1403" w:rsidP="007757B8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  <w:r w:rsidRPr="00091C1E">
        <w:rPr>
          <w:color w:val="0D0D0D" w:themeColor="text1" w:themeTint="F2"/>
        </w:rPr>
        <w:t>- рассмотреть</w:t>
      </w:r>
      <w:r w:rsidR="007757B8">
        <w:rPr>
          <w:color w:val="0D0D0D" w:themeColor="text1" w:themeTint="F2"/>
        </w:rPr>
        <w:t xml:space="preserve"> разновидности макияжа</w:t>
      </w:r>
      <w:r w:rsidRPr="00091C1E">
        <w:rPr>
          <w:color w:val="0D0D0D" w:themeColor="text1" w:themeTint="F2"/>
        </w:rPr>
        <w:t>;</w:t>
      </w:r>
    </w:p>
    <w:p w:rsidR="007757B8" w:rsidRDefault="002B1403" w:rsidP="002B1403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 научить</w:t>
      </w:r>
      <w:r w:rsidR="007757B8">
        <w:rPr>
          <w:color w:val="0D0D0D" w:themeColor="text1" w:themeTint="F2"/>
        </w:rPr>
        <w:t xml:space="preserve"> делать вечерний макияж.</w:t>
      </w:r>
    </w:p>
    <w:p w:rsidR="002B1403" w:rsidRPr="00091C1E" w:rsidRDefault="002B1403" w:rsidP="002B1403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</w:p>
    <w:p w:rsidR="002B1403" w:rsidRPr="003858D8" w:rsidRDefault="002B1403" w:rsidP="002B1403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D0D0D" w:themeColor="text1" w:themeTint="F2"/>
        </w:rPr>
      </w:pPr>
      <w:r w:rsidRPr="003858D8">
        <w:rPr>
          <w:b/>
          <w:bCs/>
          <w:color w:val="0D0D0D" w:themeColor="text1" w:themeTint="F2"/>
        </w:rPr>
        <w:t xml:space="preserve">2. Демонстрация итогового результата, продукта </w:t>
      </w:r>
    </w:p>
    <w:p w:rsidR="002B1403" w:rsidRPr="00091C1E" w:rsidRDefault="002B1403" w:rsidP="002B1403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  <w:r w:rsidRPr="00091C1E">
        <w:rPr>
          <w:color w:val="0D0D0D" w:themeColor="text1" w:themeTint="F2"/>
        </w:rPr>
        <w:t>По завершени</w:t>
      </w:r>
      <w:proofErr w:type="gramStart"/>
      <w:r w:rsidRPr="00091C1E">
        <w:rPr>
          <w:color w:val="0D0D0D" w:themeColor="text1" w:themeTint="F2"/>
        </w:rPr>
        <w:t>е</w:t>
      </w:r>
      <w:proofErr w:type="gramEnd"/>
      <w:r w:rsidRPr="00091C1E">
        <w:rPr>
          <w:color w:val="0D0D0D" w:themeColor="text1" w:themeTint="F2"/>
        </w:rPr>
        <w:t xml:space="preserve"> профессиональной пробы обучающиеся будут знать основные правила использования арт-терапевтических методик в обыденной жизни. Также правильный подбор цвета для активации работоспособности, снятия напряжения, снижения активности, агрессии, преодоление страха, повышение настроения и т.д. </w:t>
      </w:r>
    </w:p>
    <w:p w:rsidR="002B1403" w:rsidRPr="003858D8" w:rsidRDefault="002B1403" w:rsidP="002B1403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  <w:r w:rsidRPr="00091C1E">
        <w:rPr>
          <w:color w:val="0D0D0D" w:themeColor="text1" w:themeTint="F2"/>
        </w:rPr>
        <w:t xml:space="preserve">Так как, в ходе профессиональной пробы будут использованы перечисленные методы, то, по окончанию пробы, у </w:t>
      </w:r>
      <w:proofErr w:type="gramStart"/>
      <w:r w:rsidRPr="00091C1E">
        <w:rPr>
          <w:color w:val="0D0D0D" w:themeColor="text1" w:themeTint="F2"/>
        </w:rPr>
        <w:t>обучающихся</w:t>
      </w:r>
      <w:proofErr w:type="gramEnd"/>
      <w:r w:rsidRPr="00091C1E">
        <w:rPr>
          <w:color w:val="0D0D0D" w:themeColor="text1" w:themeTint="F2"/>
        </w:rPr>
        <w:t xml:space="preserve"> снизится напряжение, повысится настроение, стабилизируется эмоциональный фон и улучшится общее состояние.</w:t>
      </w:r>
    </w:p>
    <w:p w:rsidR="002B1403" w:rsidRPr="00091C1E" w:rsidRDefault="002B1403" w:rsidP="002B1403">
      <w:pPr>
        <w:pStyle w:val="a4"/>
        <w:spacing w:before="240"/>
        <w:ind w:left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Выполнение задания (15</w:t>
      </w: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  <w:t>/</w:t>
      </w: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55 мин)</w:t>
      </w:r>
    </w:p>
    <w:p w:rsidR="002B1403" w:rsidRPr="00091C1E" w:rsidRDefault="002B1403" w:rsidP="002B1403">
      <w:pPr>
        <w:pStyle w:val="a4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Подробная инструкция по выполнению задания </w:t>
      </w:r>
    </w:p>
    <w:p w:rsidR="002B1403" w:rsidRPr="00091C1E" w:rsidRDefault="002B1403" w:rsidP="002B1403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rPr>
          <w:color w:val="0D0D0D" w:themeColor="text1" w:themeTint="F2"/>
        </w:rPr>
      </w:pPr>
    </w:p>
    <w:p w:rsidR="002B1403" w:rsidRPr="00091C1E" w:rsidRDefault="00656EC5" w:rsidP="002B1403">
      <w:pPr>
        <w:pStyle w:val="book-paragraph"/>
        <w:shd w:val="clear" w:color="auto" w:fill="FFFFFF"/>
        <w:spacing w:before="0" w:beforeAutospacing="0" w:after="0" w:afterAutospacing="0" w:line="276" w:lineRule="auto"/>
        <w:ind w:firstLine="708"/>
        <w:rPr>
          <w:b/>
          <w:i/>
          <w:color w:val="0D0D0D" w:themeColor="text1" w:themeTint="F2"/>
        </w:rPr>
      </w:pPr>
      <w:r>
        <w:rPr>
          <w:b/>
          <w:i/>
          <w:color w:val="0D0D0D" w:themeColor="text1" w:themeTint="F2"/>
        </w:rPr>
        <w:t xml:space="preserve">Выполнение </w:t>
      </w:r>
      <w:r w:rsidR="002B1403" w:rsidRPr="00091C1E">
        <w:rPr>
          <w:b/>
          <w:i/>
          <w:color w:val="0D0D0D" w:themeColor="text1" w:themeTint="F2"/>
        </w:rPr>
        <w:t>«</w:t>
      </w:r>
      <w:r>
        <w:rPr>
          <w:b/>
          <w:i/>
          <w:color w:val="0D0D0D" w:themeColor="text1" w:themeTint="F2"/>
        </w:rPr>
        <w:t>Вечернего макияжа</w:t>
      </w:r>
      <w:r w:rsidR="002B1403" w:rsidRPr="00091C1E">
        <w:rPr>
          <w:b/>
          <w:i/>
          <w:color w:val="0D0D0D" w:themeColor="text1" w:themeTint="F2"/>
        </w:rPr>
        <w:t>».</w:t>
      </w:r>
    </w:p>
    <w:p w:rsidR="00656EC5" w:rsidRPr="00656EC5" w:rsidRDefault="00656EC5" w:rsidP="00656E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В чем отличие вечернего макияжа </w:t>
      </w:r>
      <w:proofErr w:type="gramStart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от</w:t>
      </w:r>
      <w:proofErr w:type="gramEnd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дневного?</w:t>
      </w:r>
    </w:p>
    <w:p w:rsidR="00656EC5" w:rsidRPr="00656EC5" w:rsidRDefault="00656EC5" w:rsidP="00656E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Как правило, вечерний макияж отличается от </w:t>
      </w:r>
      <w:proofErr w:type="gramStart"/>
      <w:r>
        <w:rPr>
          <w:rFonts w:ascii="Times New Roman" w:hAnsi="Times New Roman"/>
          <w:bCs/>
          <w:color w:val="0D0D0D" w:themeColor="text1" w:themeTint="F2"/>
          <w:sz w:val="24"/>
          <w:szCs w:val="24"/>
        </w:rPr>
        <w:t>дневного</w:t>
      </w:r>
      <w:proofErr w:type="gramEnd"/>
      <w:r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по нескольким пунктам:</w:t>
      </w:r>
    </w:p>
    <w:p w:rsidR="00656EC5" w:rsidRPr="00656EC5" w:rsidRDefault="00656EC5" w:rsidP="00656E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НАСЫЩЕННОСТЬ</w:t>
      </w:r>
    </w:p>
    <w:p w:rsidR="00656EC5" w:rsidRPr="00656EC5" w:rsidRDefault="00656EC5" w:rsidP="00656E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Обычно, вечерний </w:t>
      </w:r>
      <w:proofErr w:type="spellStart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мейк</w:t>
      </w:r>
      <w:proofErr w:type="spellEnd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-ап предполагает более контрастные, более темные или яркие оттенки, по сравнению с теми, которые вы привыкли исп</w:t>
      </w:r>
      <w:r>
        <w:rPr>
          <w:rFonts w:ascii="Times New Roman" w:hAnsi="Times New Roman"/>
          <w:bCs/>
          <w:color w:val="0D0D0D" w:themeColor="text1" w:themeTint="F2"/>
          <w:sz w:val="24"/>
          <w:szCs w:val="24"/>
        </w:rPr>
        <w:t>ользовать в повседневной жизни.</w:t>
      </w:r>
    </w:p>
    <w:p w:rsidR="00656EC5" w:rsidRPr="00656EC5" w:rsidRDefault="00656EC5" w:rsidP="00656E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ПЛОТНЫЙ ТОН</w:t>
      </w:r>
    </w:p>
    <w:p w:rsidR="00656EC5" w:rsidRPr="00656EC5" w:rsidRDefault="00656EC5" w:rsidP="00656E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Для того</w:t>
      </w:r>
      <w:proofErr w:type="gramStart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,</w:t>
      </w:r>
      <w:proofErr w:type="gramEnd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чтобы такие классические элементы вечернего макияжа, как темные </w:t>
      </w:r>
      <w:proofErr w:type="spellStart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смоки</w:t>
      </w:r>
      <w:proofErr w:type="spellEnd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, обилие </w:t>
      </w:r>
      <w:proofErr w:type="spellStart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глиттера</w:t>
      </w:r>
      <w:proofErr w:type="spellEnd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и </w:t>
      </w:r>
      <w:proofErr w:type="spellStart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хайлайтера</w:t>
      </w:r>
      <w:proofErr w:type="spellEnd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, яркая или темная помада, выглядели привлекательно и органично, необходимо создать на лице ровный и плотный тон. Для этого нанесите подходящий вам тональный крем, желательно из стойкой/профессиональной косметической линейки, и, при необходимости скрыть какие-либо несовершенства (воспаления, синяки, </w:t>
      </w:r>
      <w:proofErr w:type="spellStart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купероз</w:t>
      </w:r>
      <w:proofErr w:type="spellEnd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и т.п.), для устранения которых тонального крема было недостаточно, воспользуйтесь </w:t>
      </w:r>
      <w:proofErr w:type="spellStart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консилером</w:t>
      </w:r>
      <w:proofErr w:type="spellEnd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/корректором. Не забудьте зафиксировать тон пудрой (хорошо, если она будет рассыпчатая) и нанеси фик</w:t>
      </w:r>
      <w:r>
        <w:rPr>
          <w:rFonts w:ascii="Times New Roman" w:hAnsi="Times New Roman"/>
          <w:bCs/>
          <w:color w:val="0D0D0D" w:themeColor="text1" w:themeTint="F2"/>
          <w:sz w:val="24"/>
          <w:szCs w:val="24"/>
        </w:rPr>
        <w:t>сатор.</w:t>
      </w:r>
    </w:p>
    <w:p w:rsidR="00656EC5" w:rsidRPr="00656EC5" w:rsidRDefault="00656EC5" w:rsidP="00656E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СТОЙКОСТЬ</w:t>
      </w:r>
    </w:p>
    <w:p w:rsidR="00656EC5" w:rsidRPr="00656EC5" w:rsidRDefault="00656EC5" w:rsidP="00656E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Большинство людей наносит вечерний макияж на выход, на какое-либо мероприятие (исключение составляют </w:t>
      </w:r>
      <w:proofErr w:type="spellStart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>мейки</w:t>
      </w:r>
      <w:proofErr w:type="spellEnd"/>
      <w:r w:rsidRPr="00656EC5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для съемок и фотосессий). Зачастую, задачей такого образа становиться продержаться всю ночь и остаться на лице до конца вечеринки. Поэтому при создании вечернего макияжа принято пользоваться стойкими продуктами – профессиональным устойчивым тоном, водостойкой тушью, специальным фиксатором макияжа и др. Подробнее эти продукты мы рассмотрим в пошаговом руководстве. Не стоит забывать и о нанесении базы под макияж – она поможет обеспечить более легкое нанесение тона и продлить его стойкость.</w:t>
      </w:r>
    </w:p>
    <w:p w:rsidR="00656EC5" w:rsidRDefault="002B1403" w:rsidP="002B1403">
      <w:pPr>
        <w:spacing w:before="240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Необходимые материалы:</w:t>
      </w: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656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Тональное средство, пудра, корректор, румяна, тени, подводка, тушь, помада, карандаш для губ, карандаш для глаз, гель для бровей, </w:t>
      </w:r>
      <w:proofErr w:type="spellStart"/>
      <w:r w:rsidR="00656EC5">
        <w:rPr>
          <w:rFonts w:ascii="Times New Roman" w:hAnsi="Times New Roman"/>
          <w:color w:val="0D0D0D" w:themeColor="text1" w:themeTint="F2"/>
          <w:sz w:val="24"/>
          <w:szCs w:val="24"/>
        </w:rPr>
        <w:t>консилер</w:t>
      </w:r>
      <w:proofErr w:type="spellEnd"/>
      <w:r w:rsidR="00656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кисть для тона, кисть для коррекции лица, кисть для румян, кисть для теней. </w:t>
      </w:r>
      <w:proofErr w:type="gramEnd"/>
    </w:p>
    <w:p w:rsidR="002B1403" w:rsidRDefault="002B1403" w:rsidP="002B1403">
      <w:pPr>
        <w:spacing w:before="240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Ход работы:</w:t>
      </w: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656EC5" w:rsidRDefault="00656EC5" w:rsidP="008A465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>1. Самый первый шаг – это подго</w:t>
      </w:r>
      <w:r w:rsidR="008A4657">
        <w:rPr>
          <w:rFonts w:ascii="Times New Roman" w:hAnsi="Times New Roman"/>
          <w:color w:val="0D0D0D" w:themeColor="text1" w:themeTint="F2"/>
          <w:sz w:val="24"/>
          <w:szCs w:val="24"/>
        </w:rPr>
        <w:t>товка лица. Как следует очистить его, удалить</w:t>
      </w:r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ос</w:t>
      </w:r>
      <w:r w:rsidR="008A4657">
        <w:rPr>
          <w:rFonts w:ascii="Times New Roman" w:hAnsi="Times New Roman"/>
          <w:color w:val="0D0D0D" w:themeColor="text1" w:themeTint="F2"/>
          <w:sz w:val="24"/>
          <w:szCs w:val="24"/>
        </w:rPr>
        <w:t>татки старой косметики</w:t>
      </w:r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После это используйте легкий крем и дайте </w:t>
      </w:r>
      <w:proofErr w:type="gramStart"/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>ему</w:t>
      </w:r>
      <w:proofErr w:type="gramEnd"/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как следует впитаться. Теперь можно заняться непосредственно макияжем. Нанесите тональную основу, при нео</w:t>
      </w:r>
      <w:r w:rsidR="008A465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бходимости – </w:t>
      </w:r>
      <w:proofErr w:type="spellStart"/>
      <w:r w:rsidR="008A4657">
        <w:rPr>
          <w:rFonts w:ascii="Times New Roman" w:hAnsi="Times New Roman"/>
          <w:color w:val="0D0D0D" w:themeColor="text1" w:themeTint="F2"/>
          <w:sz w:val="24"/>
          <w:szCs w:val="24"/>
        </w:rPr>
        <w:t>консилер</w:t>
      </w:r>
      <w:proofErr w:type="spellEnd"/>
      <w:r w:rsidR="008A465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под глаза. </w:t>
      </w:r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>Чтобы идеально выполнить растушевку, старайтесь краситься или хотя бы оценивать результат в зеркале при том освещении, при котором вы будете находиться. Не забудьте припудрить лицо – это скроет жирный блеск, придаст коже здоровую матовость.</w:t>
      </w:r>
    </w:p>
    <w:p w:rsidR="00656EC5" w:rsidRDefault="00656EC5" w:rsidP="008A465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>2. Следующий шаг – это брови, которым сегодня визажисты советуют уделить самое пристальное внимание. При необходимости откорректируйте форму, после чего подкрасьте их при помощи туши (если волоски густые, а форма хорошая), теней, специальной помады или карандаша (если нужно заполнить «пробелы»). Зафиксируйте бровки воском или гелем.</w:t>
      </w:r>
    </w:p>
    <w:p w:rsidR="00656EC5" w:rsidRDefault="00656EC5" w:rsidP="008A465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>3. Закончив макияж бровей, можно приступать к глазам. Заранее продумайте, на какой части лица вы хотите сделать основной акцент: стилисты по-прежнему советуют выделять или глаза, или губы. В первом случае предпочтительнее делать вечерний макияж со стрелками – они подчеркнут глубину глаз, сделают их более выразительными. Нанося тени, смело используйте насыщенные и яркие тона, сочетайте их между собой.</w:t>
      </w:r>
    </w:p>
    <w:p w:rsidR="00656EC5" w:rsidRDefault="00656EC5" w:rsidP="008A465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>Учтите, что тени кладутся не только на подвижное веко, но и под бровь, на нижнее веко. При этом складка верхнего века должна быть выделена темным цветом. Этот прием особенно хорош, если вы хотите увеличить глаза.</w:t>
      </w:r>
    </w:p>
    <w:p w:rsidR="00656EC5" w:rsidRDefault="00656EC5" w:rsidP="008A465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4. Выполняя вечерний вариант макияжа со стрелками, используйте насыщенные цвета подводки: синий, черный, шоколадный. </w:t>
      </w:r>
    </w:p>
    <w:p w:rsidR="00656EC5" w:rsidRDefault="00656EC5" w:rsidP="008A465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5. Заключительный этап создания вечернего </w:t>
      </w:r>
      <w:proofErr w:type="spellStart"/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>мейкапа</w:t>
      </w:r>
      <w:proofErr w:type="spellEnd"/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глаз – это нанесение туш</w:t>
      </w:r>
      <w:r w:rsidR="008A4657">
        <w:rPr>
          <w:rFonts w:ascii="Times New Roman" w:hAnsi="Times New Roman"/>
          <w:color w:val="0D0D0D" w:themeColor="text1" w:themeTint="F2"/>
          <w:sz w:val="24"/>
          <w:szCs w:val="24"/>
        </w:rPr>
        <w:t>и. Прокрасьте реснички в два</w:t>
      </w:r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слоя, предварительно </w:t>
      </w:r>
      <w:proofErr w:type="gramStart"/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>давая каждому предыдущему как следует просохнуть</w:t>
      </w:r>
      <w:proofErr w:type="gramEnd"/>
      <w:r w:rsidRPr="00656EC5">
        <w:rPr>
          <w:rFonts w:ascii="Times New Roman" w:hAnsi="Times New Roman"/>
          <w:color w:val="0D0D0D" w:themeColor="text1" w:themeTint="F2"/>
          <w:sz w:val="24"/>
          <w:szCs w:val="24"/>
        </w:rPr>
        <w:t>. Нередко для вечерних образов используются накладные, но потренируйтесь наклеивать их заранее.</w:t>
      </w:r>
    </w:p>
    <w:p w:rsidR="008A4657" w:rsidRDefault="008A4657" w:rsidP="008A465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A4657">
        <w:rPr>
          <w:rFonts w:ascii="Times New Roman" w:hAnsi="Times New Roman"/>
          <w:color w:val="0D0D0D" w:themeColor="text1" w:themeTint="F2"/>
          <w:sz w:val="24"/>
          <w:szCs w:val="24"/>
        </w:rPr>
        <w:t>6. Следующий шаг – это нанесение румян. Для придания лицу свежести можно немного припудрить подбородок (буквально слегка притронуться кистью).</w:t>
      </w:r>
    </w:p>
    <w:p w:rsidR="008A4657" w:rsidRDefault="008A4657" w:rsidP="008A465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A4657">
        <w:rPr>
          <w:rFonts w:ascii="Times New Roman" w:hAnsi="Times New Roman"/>
          <w:color w:val="0D0D0D" w:themeColor="text1" w:themeTint="F2"/>
          <w:sz w:val="24"/>
          <w:szCs w:val="24"/>
        </w:rPr>
        <w:t>7. Наконец, накрасьте губки. Старайтесь выбирать насыщенные, но не слишком яркие оттенки. Исключение – голливудский макияж, когда основной акцент делают именно на губы. Чтобы косметика держалась дольше,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воспользуйтесь таким приемом: уберите немного помады салфеткой</w:t>
      </w:r>
      <w:r w:rsidRPr="008A4657">
        <w:rPr>
          <w:rFonts w:ascii="Times New Roman" w:hAnsi="Times New Roman"/>
          <w:color w:val="0D0D0D" w:themeColor="text1" w:themeTint="F2"/>
          <w:sz w:val="24"/>
          <w:szCs w:val="24"/>
        </w:rPr>
        <w:t>, после чего чуть-чуть припудрите губки и нанесите еще один слой помады или блеска.</w:t>
      </w:r>
    </w:p>
    <w:p w:rsidR="002B1403" w:rsidRPr="00091C1E" w:rsidRDefault="002B1403" w:rsidP="002B1403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 w:cstheme="minorBidi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Рекомендации для наставника по организации процесса выполнения</w:t>
      </w:r>
    </w:p>
    <w:p w:rsidR="002B1403" w:rsidRPr="00091C1E" w:rsidRDefault="002B1403" w:rsidP="002B1403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Спокойно и четко объяснить правила проведения методики </w:t>
      </w:r>
      <w:proofErr w:type="gramStart"/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обучающимся</w:t>
      </w:r>
      <w:proofErr w:type="gramEnd"/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2B1403" w:rsidRPr="00091C1E" w:rsidRDefault="002B1403" w:rsidP="002B1403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- При необходимости повторить;</w:t>
      </w:r>
    </w:p>
    <w:p w:rsidR="002B1403" w:rsidRPr="00091C1E" w:rsidRDefault="002B1403" w:rsidP="002B1403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- Подготовить ответы на вопросы, которые могут возникнуть в ходе работы;</w:t>
      </w:r>
    </w:p>
    <w:p w:rsidR="002B1403" w:rsidRPr="00091C1E" w:rsidRDefault="002B1403" w:rsidP="002B1403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Подготовить: </w:t>
      </w:r>
    </w:p>
    <w:p w:rsidR="002B1403" w:rsidRPr="00091C1E" w:rsidRDefault="002B1403" w:rsidP="002B1403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- рабочую зону для выполнения методики;</w:t>
      </w:r>
    </w:p>
    <w:p w:rsidR="002B1403" w:rsidRPr="00091C1E" w:rsidRDefault="002B1403" w:rsidP="008A4657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- раздаточный материал;</w:t>
      </w:r>
    </w:p>
    <w:p w:rsidR="002B1403" w:rsidRPr="00091C1E" w:rsidRDefault="002B1403" w:rsidP="002B1403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="008A4657">
        <w:rPr>
          <w:rFonts w:ascii="Times New Roman" w:hAnsi="Times New Roman"/>
          <w:color w:val="0D0D0D" w:themeColor="text1" w:themeTint="F2"/>
          <w:sz w:val="24"/>
          <w:szCs w:val="24"/>
        </w:rPr>
        <w:t>косметику и кисти для выполнения макияжа</w:t>
      </w: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2B1403" w:rsidRPr="00091C1E" w:rsidRDefault="002B1403" w:rsidP="002B1403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- список дополнительной литературы.</w:t>
      </w:r>
    </w:p>
    <w:p w:rsidR="002B1403" w:rsidRDefault="002B1403" w:rsidP="002B1403">
      <w:pPr>
        <w:pStyle w:val="a4"/>
        <w:spacing w:before="240"/>
        <w:ind w:left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Контроль, оценка и рефлексия (7/20 мин)</w:t>
      </w:r>
    </w:p>
    <w:p w:rsidR="002B1403" w:rsidRDefault="002B1403" w:rsidP="002B1403">
      <w:pPr>
        <w:pStyle w:val="a4"/>
        <w:spacing w:before="240"/>
        <w:ind w:left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2B1403" w:rsidRPr="00091C1E" w:rsidRDefault="002B1403" w:rsidP="002B1403">
      <w:pPr>
        <w:pStyle w:val="a4"/>
        <w:numPr>
          <w:ilvl w:val="0"/>
          <w:numId w:val="5"/>
        </w:numPr>
        <w:spacing w:after="0" w:line="240" w:lineRule="auto"/>
        <w:ind w:hanging="36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Критерии успешного выполнения задания</w:t>
      </w:r>
    </w:p>
    <w:p w:rsidR="002B1403" w:rsidRPr="00091C1E" w:rsidRDefault="002B1403" w:rsidP="002B140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B1403" w:rsidRPr="00091C1E" w:rsidRDefault="002B1403" w:rsidP="002B140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Высокий уровень</w:t>
      </w:r>
    </w:p>
    <w:p w:rsidR="002B1403" w:rsidRPr="00091C1E" w:rsidRDefault="002B1403" w:rsidP="002B1403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выполнил задание;</w:t>
      </w:r>
    </w:p>
    <w:p w:rsidR="002B1403" w:rsidRPr="00091C1E" w:rsidRDefault="002B1403" w:rsidP="002B1403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Понял задание с первого раза;</w:t>
      </w:r>
    </w:p>
    <w:p w:rsidR="002B1403" w:rsidRPr="00091C1E" w:rsidRDefault="008A4657" w:rsidP="002B1403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Не возникло вопросов по заданию</w:t>
      </w:r>
      <w:r w:rsidR="002B1403" w:rsidRPr="00091C1E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2B1403" w:rsidRPr="00091C1E" w:rsidRDefault="002B1403" w:rsidP="002B1403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Смог ответит на вопросы педагога.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B1403" w:rsidRPr="00091C1E" w:rsidRDefault="002B1403" w:rsidP="002B140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Средний уровень</w:t>
      </w:r>
    </w:p>
    <w:p w:rsidR="002B1403" w:rsidRPr="00091C1E" w:rsidRDefault="002B1403" w:rsidP="002B140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Самостоятельно выполнил </w:t>
      </w:r>
      <w:r w:rsidR="008A4657">
        <w:rPr>
          <w:rFonts w:ascii="Times New Roman" w:hAnsi="Times New Roman"/>
          <w:color w:val="0D0D0D" w:themeColor="text1" w:themeTint="F2"/>
          <w:sz w:val="24"/>
          <w:szCs w:val="24"/>
        </w:rPr>
        <w:t>макияж</w:t>
      </w: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2B1403" w:rsidRPr="00091C1E" w:rsidRDefault="002B1403" w:rsidP="002B140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Понял задание со второго раза;</w:t>
      </w:r>
    </w:p>
    <w:p w:rsidR="002B1403" w:rsidRPr="00091C1E" w:rsidRDefault="008A4657" w:rsidP="002B140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Понадобилась помощь педагога в выполнении макияжа</w:t>
      </w:r>
      <w:r w:rsidR="002B1403" w:rsidRPr="00091C1E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2B1403" w:rsidRPr="00091C1E" w:rsidRDefault="008A4657" w:rsidP="002B1403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Смог ответит</w:t>
      </w:r>
      <w:r w:rsidR="002B1403" w:rsidRPr="00091C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почти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все</w:t>
      </w:r>
      <w:r w:rsidR="002B1403" w:rsidRPr="00091C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вопросы педагога.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B1403" w:rsidRPr="00091C1E" w:rsidRDefault="002B1403" w:rsidP="002B1403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Низкий уровень</w:t>
      </w:r>
    </w:p>
    <w:p w:rsidR="002B1403" w:rsidRPr="00091C1E" w:rsidRDefault="002B1403" w:rsidP="002B140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При выполнении задания возникли трудности;</w:t>
      </w:r>
    </w:p>
    <w:p w:rsidR="002B1403" w:rsidRPr="00091C1E" w:rsidRDefault="002B1403" w:rsidP="002B140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Понял задание </w:t>
      </w:r>
      <w:proofErr w:type="gramStart"/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со</w:t>
      </w:r>
      <w:proofErr w:type="gramEnd"/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третьего раза;</w:t>
      </w:r>
    </w:p>
    <w:p w:rsidR="002B1403" w:rsidRPr="00091C1E" w:rsidRDefault="008A4657" w:rsidP="002B140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Не смог выполнить макияж самостоятельно</w:t>
      </w:r>
      <w:r w:rsidR="002B1403" w:rsidRPr="00091C1E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2B1403" w:rsidRPr="00091C1E" w:rsidRDefault="008A4657" w:rsidP="002B140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Не смог ответить на вопросы педагога</w:t>
      </w:r>
      <w:r w:rsidR="002B1403" w:rsidRPr="00091C1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B1403" w:rsidRPr="00091C1E" w:rsidRDefault="002B1403" w:rsidP="002B1403">
      <w:pPr>
        <w:pStyle w:val="a4"/>
        <w:spacing w:after="0"/>
        <w:ind w:left="435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B1403" w:rsidRPr="00091C1E" w:rsidRDefault="002B1403" w:rsidP="002B1403">
      <w:pPr>
        <w:pStyle w:val="a4"/>
        <w:numPr>
          <w:ilvl w:val="0"/>
          <w:numId w:val="5"/>
        </w:numPr>
        <w:spacing w:before="240"/>
        <w:ind w:left="426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Рекомендации для наставника по контролю результата, процедуре оценки</w:t>
      </w:r>
    </w:p>
    <w:p w:rsidR="002B1403" w:rsidRPr="00091C1E" w:rsidRDefault="002B1403" w:rsidP="002B1403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В ходе контроля результатов наставнику необходимо использовать следующие методы: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- наблюдение;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- беседа;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- опрос;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- анкетирование (при необходимости).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Также наставник должен заранее разработать критерии оценивания и иметь их при себе, подготовить перечень вопросов для обучающихся по окончанию работы.</w:t>
      </w:r>
      <w:proofErr w:type="gramEnd"/>
    </w:p>
    <w:p w:rsidR="002B1403" w:rsidRPr="00091C1E" w:rsidRDefault="002B1403" w:rsidP="002B1403">
      <w:pPr>
        <w:pStyle w:val="a4"/>
        <w:numPr>
          <w:ilvl w:val="0"/>
          <w:numId w:val="5"/>
        </w:numPr>
        <w:spacing w:before="24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color w:val="0D0D0D" w:themeColor="text1" w:themeTint="F2"/>
          <w:sz w:val="24"/>
          <w:szCs w:val="24"/>
        </w:rPr>
        <w:t>Вопросы для рефлексии учащихся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1. Понравилось ли вам занятие?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2. Что вызвало у вас больший интерес?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3. Что вызвало затруднение?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4. Что вы чувствовали при выполнении заданий?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5. Что осталось непонятым?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color w:val="0D0D0D" w:themeColor="text1" w:themeTint="F2"/>
          <w:sz w:val="24"/>
          <w:szCs w:val="24"/>
        </w:rPr>
        <w:t>6. Принесло ли пользу для вас сегодняшнее занятие?</w:t>
      </w:r>
    </w:p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B1403" w:rsidRPr="00091C1E" w:rsidRDefault="002B1403" w:rsidP="002B1403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ИНФРАСТРУКТУРНЫЙ ЛИСТ</w:t>
      </w:r>
    </w:p>
    <w:p w:rsidR="002B1403" w:rsidRPr="00091C1E" w:rsidRDefault="002B1403" w:rsidP="002B1403">
      <w:pPr>
        <w:spacing w:after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92"/>
        <w:gridCol w:w="3474"/>
        <w:gridCol w:w="1642"/>
        <w:gridCol w:w="1926"/>
      </w:tblGrid>
      <w:tr w:rsidR="002B1403" w:rsidRPr="00091C1E" w:rsidTr="00AE4A0D">
        <w:trPr>
          <w:trHeight w:val="693"/>
        </w:trPr>
        <w:tc>
          <w:tcPr>
            <w:tcW w:w="1268" w:type="pct"/>
            <w:shd w:val="clear" w:color="auto" w:fill="F1F1F1"/>
          </w:tcPr>
          <w:p w:rsidR="002B1403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841" w:type="pct"/>
            <w:shd w:val="clear" w:color="auto" w:fill="F1F1F1"/>
          </w:tcPr>
          <w:p w:rsidR="002B1403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70" w:type="pct"/>
            <w:shd w:val="clear" w:color="auto" w:fill="F1F1F1"/>
          </w:tcPr>
          <w:p w:rsidR="002B1403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B1403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021" w:type="pct"/>
            <w:shd w:val="clear" w:color="auto" w:fill="F1F1F1"/>
          </w:tcPr>
          <w:p w:rsidR="002B1403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группу/</w:t>
            </w:r>
          </w:p>
          <w:p w:rsidR="002B1403" w:rsidRPr="00AE4A0D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</w:tr>
      <w:tr w:rsidR="002B1403" w:rsidRPr="00091C1E" w:rsidTr="00AE4A0D">
        <w:trPr>
          <w:trHeight w:val="622"/>
        </w:trPr>
        <w:tc>
          <w:tcPr>
            <w:tcW w:w="1268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Тональное средство</w:t>
            </w:r>
          </w:p>
        </w:tc>
        <w:tc>
          <w:tcPr>
            <w:tcW w:w="1841" w:type="pct"/>
          </w:tcPr>
          <w:p w:rsidR="002B1403" w:rsidRPr="00091C1E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0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2B1403" w:rsidRPr="00091C1E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2B1403" w:rsidRPr="00091C1E" w:rsidTr="00AE4A0D">
        <w:trPr>
          <w:trHeight w:val="622"/>
        </w:trPr>
        <w:tc>
          <w:tcPr>
            <w:tcW w:w="1268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Консилер</w:t>
            </w:r>
            <w:proofErr w:type="spellEnd"/>
          </w:p>
        </w:tc>
        <w:tc>
          <w:tcPr>
            <w:tcW w:w="1841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Светлый</w:t>
            </w:r>
          </w:p>
        </w:tc>
        <w:tc>
          <w:tcPr>
            <w:tcW w:w="870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2B1403" w:rsidRPr="00091C1E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2B1403" w:rsidRPr="00091C1E" w:rsidTr="00AE4A0D">
        <w:trPr>
          <w:trHeight w:val="622"/>
        </w:trPr>
        <w:tc>
          <w:tcPr>
            <w:tcW w:w="1268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Корректор</w:t>
            </w:r>
          </w:p>
        </w:tc>
        <w:tc>
          <w:tcPr>
            <w:tcW w:w="1841" w:type="pct"/>
          </w:tcPr>
          <w:p w:rsidR="00AE4A0D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Прессованный</w:t>
            </w:r>
          </w:p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Серо-коричневый</w:t>
            </w:r>
          </w:p>
        </w:tc>
        <w:tc>
          <w:tcPr>
            <w:tcW w:w="870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="002B1403"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штуки</w:t>
            </w:r>
          </w:p>
        </w:tc>
        <w:tc>
          <w:tcPr>
            <w:tcW w:w="1021" w:type="pct"/>
          </w:tcPr>
          <w:p w:rsidR="002B1403" w:rsidRPr="00091C1E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2B1403" w:rsidRPr="00091C1E" w:rsidTr="00AE4A0D">
        <w:trPr>
          <w:trHeight w:val="622"/>
        </w:trPr>
        <w:tc>
          <w:tcPr>
            <w:tcW w:w="1268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Румяна</w:t>
            </w:r>
          </w:p>
        </w:tc>
        <w:tc>
          <w:tcPr>
            <w:tcW w:w="1841" w:type="pct"/>
          </w:tcPr>
          <w:p w:rsidR="00AE4A0D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Прессованные</w:t>
            </w:r>
          </w:p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Персиковые</w:t>
            </w:r>
          </w:p>
        </w:tc>
        <w:tc>
          <w:tcPr>
            <w:tcW w:w="870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2B1403" w:rsidRPr="00091C1E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2B1403" w:rsidRPr="00091C1E" w:rsidTr="00AE4A0D">
        <w:trPr>
          <w:trHeight w:val="622"/>
        </w:trPr>
        <w:tc>
          <w:tcPr>
            <w:tcW w:w="1268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Тени</w:t>
            </w:r>
          </w:p>
        </w:tc>
        <w:tc>
          <w:tcPr>
            <w:tcW w:w="1841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Прессованный</w:t>
            </w:r>
          </w:p>
        </w:tc>
        <w:tc>
          <w:tcPr>
            <w:tcW w:w="870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палетка</w:t>
            </w:r>
          </w:p>
        </w:tc>
        <w:tc>
          <w:tcPr>
            <w:tcW w:w="1021" w:type="pct"/>
          </w:tcPr>
          <w:p w:rsidR="002B1403" w:rsidRPr="00091C1E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2B1403" w:rsidRPr="00091C1E" w:rsidTr="00AE4A0D">
        <w:trPr>
          <w:trHeight w:val="622"/>
        </w:trPr>
        <w:tc>
          <w:tcPr>
            <w:tcW w:w="1268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Тушь</w:t>
            </w:r>
          </w:p>
        </w:tc>
        <w:tc>
          <w:tcPr>
            <w:tcW w:w="1841" w:type="pct"/>
          </w:tcPr>
          <w:p w:rsidR="002B1403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Черная</w:t>
            </w:r>
          </w:p>
        </w:tc>
        <w:tc>
          <w:tcPr>
            <w:tcW w:w="870" w:type="pct"/>
          </w:tcPr>
          <w:p w:rsidR="002B1403" w:rsidRPr="00091C1E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2B1403" w:rsidRPr="00091C1E" w:rsidRDefault="002B1403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AE4A0D" w:rsidRPr="00091C1E" w:rsidTr="00AE4A0D">
        <w:trPr>
          <w:trHeight w:val="622"/>
        </w:trPr>
        <w:tc>
          <w:tcPr>
            <w:tcW w:w="1268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Помада</w:t>
            </w:r>
          </w:p>
        </w:tc>
        <w:tc>
          <w:tcPr>
            <w:tcW w:w="184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Светлая и яркая</w:t>
            </w:r>
          </w:p>
        </w:tc>
        <w:tc>
          <w:tcPr>
            <w:tcW w:w="870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02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AE4A0D" w:rsidRPr="00091C1E" w:rsidTr="00AE4A0D">
        <w:trPr>
          <w:trHeight w:val="622"/>
        </w:trPr>
        <w:tc>
          <w:tcPr>
            <w:tcW w:w="1268" w:type="pct"/>
          </w:tcPr>
          <w:p w:rsidR="00AE4A0D" w:rsidRPr="00AE4A0D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удра</w:t>
            </w:r>
          </w:p>
        </w:tc>
        <w:tc>
          <w:tcPr>
            <w:tcW w:w="184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Рассыпчатая </w:t>
            </w:r>
          </w:p>
        </w:tc>
        <w:tc>
          <w:tcPr>
            <w:tcW w:w="870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AE4A0D" w:rsidRPr="00091C1E" w:rsidTr="00AE4A0D">
        <w:trPr>
          <w:trHeight w:val="622"/>
        </w:trPr>
        <w:tc>
          <w:tcPr>
            <w:tcW w:w="1268" w:type="pct"/>
          </w:tcPr>
          <w:p w:rsidR="00AE4A0D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одводка</w:t>
            </w:r>
          </w:p>
        </w:tc>
        <w:tc>
          <w:tcPr>
            <w:tcW w:w="184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Черная</w:t>
            </w:r>
          </w:p>
        </w:tc>
        <w:tc>
          <w:tcPr>
            <w:tcW w:w="870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AE4A0D" w:rsidRPr="00091C1E" w:rsidTr="00AE4A0D">
        <w:trPr>
          <w:trHeight w:val="622"/>
        </w:trPr>
        <w:tc>
          <w:tcPr>
            <w:tcW w:w="1268" w:type="pct"/>
          </w:tcPr>
          <w:p w:rsidR="00AE4A0D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арандаш для губ</w:t>
            </w:r>
          </w:p>
        </w:tc>
        <w:tc>
          <w:tcPr>
            <w:tcW w:w="184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Светлый и яркий</w:t>
            </w:r>
          </w:p>
        </w:tc>
        <w:tc>
          <w:tcPr>
            <w:tcW w:w="870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02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AE4A0D" w:rsidRPr="00091C1E" w:rsidTr="00AE4A0D">
        <w:trPr>
          <w:trHeight w:val="622"/>
        </w:trPr>
        <w:tc>
          <w:tcPr>
            <w:tcW w:w="1268" w:type="pct"/>
          </w:tcPr>
          <w:p w:rsidR="00AE4A0D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Карандаш для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глаз</w:t>
            </w:r>
          </w:p>
        </w:tc>
        <w:tc>
          <w:tcPr>
            <w:tcW w:w="184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Коричневый</w:t>
            </w:r>
          </w:p>
        </w:tc>
        <w:tc>
          <w:tcPr>
            <w:tcW w:w="870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AE4A0D" w:rsidRPr="00091C1E" w:rsidTr="00AE4A0D">
        <w:trPr>
          <w:trHeight w:val="622"/>
        </w:trPr>
        <w:tc>
          <w:tcPr>
            <w:tcW w:w="1268" w:type="pct"/>
          </w:tcPr>
          <w:p w:rsidR="00AE4A0D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ель для бровей</w:t>
            </w:r>
          </w:p>
        </w:tc>
        <w:tc>
          <w:tcPr>
            <w:tcW w:w="184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Прозрачный</w:t>
            </w:r>
          </w:p>
        </w:tc>
        <w:tc>
          <w:tcPr>
            <w:tcW w:w="870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AE4A0D" w:rsidRPr="00091C1E" w:rsidTr="00AE4A0D">
        <w:trPr>
          <w:trHeight w:val="622"/>
        </w:trPr>
        <w:tc>
          <w:tcPr>
            <w:tcW w:w="1268" w:type="pct"/>
          </w:tcPr>
          <w:p w:rsidR="00AE4A0D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исть для тона</w:t>
            </w:r>
          </w:p>
        </w:tc>
        <w:tc>
          <w:tcPr>
            <w:tcW w:w="1841" w:type="pct"/>
          </w:tcPr>
          <w:p w:rsidR="00AE4A0D" w:rsidRPr="00091C1E" w:rsidRDefault="00A02B27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Натуральная или искусственная </w:t>
            </w:r>
          </w:p>
        </w:tc>
        <w:tc>
          <w:tcPr>
            <w:tcW w:w="870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AE4A0D" w:rsidRPr="00091C1E" w:rsidRDefault="00AE4A0D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A02B27" w:rsidRPr="00091C1E" w:rsidTr="00AE4A0D">
        <w:trPr>
          <w:trHeight w:val="622"/>
        </w:trPr>
        <w:tc>
          <w:tcPr>
            <w:tcW w:w="1268" w:type="pct"/>
          </w:tcPr>
          <w:p w:rsidR="00A02B27" w:rsidRDefault="00A02B27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исть для коррекции лица</w:t>
            </w:r>
          </w:p>
        </w:tc>
        <w:tc>
          <w:tcPr>
            <w:tcW w:w="1841" w:type="pct"/>
          </w:tcPr>
          <w:p w:rsidR="00A02B27" w:rsidRPr="00091C1E" w:rsidRDefault="00A02B27" w:rsidP="00614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Натуральная или искусственная </w:t>
            </w:r>
          </w:p>
        </w:tc>
        <w:tc>
          <w:tcPr>
            <w:tcW w:w="870" w:type="pct"/>
          </w:tcPr>
          <w:p w:rsidR="00A02B27" w:rsidRPr="00091C1E" w:rsidRDefault="00A02B27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A02B27" w:rsidRPr="00091C1E" w:rsidRDefault="00A02B27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A02B27" w:rsidRPr="00091C1E" w:rsidTr="00AE4A0D">
        <w:trPr>
          <w:trHeight w:val="622"/>
        </w:trPr>
        <w:tc>
          <w:tcPr>
            <w:tcW w:w="1268" w:type="pct"/>
          </w:tcPr>
          <w:p w:rsidR="00A02B27" w:rsidRDefault="00A02B27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исть для румян</w:t>
            </w:r>
          </w:p>
        </w:tc>
        <w:tc>
          <w:tcPr>
            <w:tcW w:w="1841" w:type="pct"/>
          </w:tcPr>
          <w:p w:rsidR="00A02B27" w:rsidRPr="00091C1E" w:rsidRDefault="00A02B27" w:rsidP="00614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Натуральная или искусственная </w:t>
            </w:r>
          </w:p>
        </w:tc>
        <w:tc>
          <w:tcPr>
            <w:tcW w:w="870" w:type="pct"/>
          </w:tcPr>
          <w:p w:rsidR="00A02B27" w:rsidRPr="00091C1E" w:rsidRDefault="00A02B27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A02B27" w:rsidRPr="00091C1E" w:rsidRDefault="00A02B27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  <w:tr w:rsidR="00A02B27" w:rsidRPr="00091C1E" w:rsidTr="00AE4A0D">
        <w:trPr>
          <w:trHeight w:val="622"/>
        </w:trPr>
        <w:tc>
          <w:tcPr>
            <w:tcW w:w="1268" w:type="pct"/>
          </w:tcPr>
          <w:p w:rsidR="00A02B27" w:rsidRDefault="00A02B27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исть для теней</w:t>
            </w:r>
          </w:p>
        </w:tc>
        <w:tc>
          <w:tcPr>
            <w:tcW w:w="1841" w:type="pct"/>
          </w:tcPr>
          <w:p w:rsidR="00A02B27" w:rsidRPr="00091C1E" w:rsidRDefault="00A02B27" w:rsidP="00614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Натуральная или искусственная </w:t>
            </w:r>
          </w:p>
        </w:tc>
        <w:tc>
          <w:tcPr>
            <w:tcW w:w="870" w:type="pct"/>
          </w:tcPr>
          <w:p w:rsidR="00A02B27" w:rsidRPr="00091C1E" w:rsidRDefault="00A02B27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A02B27" w:rsidRPr="00091C1E" w:rsidRDefault="00A02B27" w:rsidP="00AE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91C1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1 человека</w:t>
            </w:r>
          </w:p>
        </w:tc>
      </w:tr>
    </w:tbl>
    <w:p w:rsidR="002B1403" w:rsidRPr="00091C1E" w:rsidRDefault="002B1403" w:rsidP="002B140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B1403" w:rsidRDefault="002B1403" w:rsidP="002B1403">
      <w:pP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091C1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ПРИЛОЖЕНИЕ И ДОПОЛНЕНИЯ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702"/>
        <w:gridCol w:w="2869"/>
      </w:tblGrid>
      <w:tr w:rsidR="002B1403" w:rsidTr="00A02B27">
        <w:tc>
          <w:tcPr>
            <w:tcW w:w="6702" w:type="dxa"/>
          </w:tcPr>
          <w:p w:rsidR="002B1403" w:rsidRDefault="002B1403" w:rsidP="0061454C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2869" w:type="dxa"/>
          </w:tcPr>
          <w:p w:rsidR="002B1403" w:rsidRDefault="002B1403" w:rsidP="0061454C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2B1403" w:rsidRPr="002B5CC0" w:rsidTr="00A02B27">
        <w:trPr>
          <w:trHeight w:val="1030"/>
        </w:trPr>
        <w:tc>
          <w:tcPr>
            <w:tcW w:w="6702" w:type="dxa"/>
          </w:tcPr>
          <w:p w:rsidR="002B1403" w:rsidRPr="002B5CC0" w:rsidRDefault="00A02B27" w:rsidP="0061454C">
            <w:pP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hyperlink r:id="rId7" w:history="1">
              <w:r w:rsidRPr="00D5544B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https://www.joxin.club/krasota/kosmetika/makiyazh/vechernij.html</w:t>
              </w:r>
            </w:hyperlink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2B1403" w:rsidRPr="00A02B27" w:rsidRDefault="00A02B27" w:rsidP="00A02B27">
            <w:pP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2B2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Техника и виды вечернего макияжа с фото и видео</w:t>
            </w:r>
          </w:p>
        </w:tc>
      </w:tr>
      <w:tr w:rsidR="002B1403" w:rsidRPr="002B5CC0" w:rsidTr="00A02B27">
        <w:trPr>
          <w:trHeight w:val="974"/>
        </w:trPr>
        <w:tc>
          <w:tcPr>
            <w:tcW w:w="6702" w:type="dxa"/>
          </w:tcPr>
          <w:p w:rsidR="002B1403" w:rsidRPr="002B5CC0" w:rsidRDefault="00A02B27" w:rsidP="0061454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hyperlink r:id="rId8" w:history="1">
              <w:r w:rsidRPr="00D5544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https://zen.yandex.ru/media/makeupkey/uroki-makiiaja-vechernii-makiiaj-poshagovo-5caf87be47813d00b35b0e6f</w:t>
              </w:r>
            </w:hyperlink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2B1403" w:rsidRPr="00A02B27" w:rsidRDefault="00A02B27" w:rsidP="00A02B27">
            <w:pP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A02B27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Уроки макияжа: вечерний макияж пошагово</w:t>
            </w:r>
          </w:p>
        </w:tc>
      </w:tr>
    </w:tbl>
    <w:p w:rsidR="002B1403" w:rsidRPr="002B5CC0" w:rsidRDefault="002B1403" w:rsidP="002B1403">
      <w:pPr>
        <w:pStyle w:val="a4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3929F1" w:rsidRDefault="003929F1"/>
    <w:sectPr w:rsidR="0039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904"/>
    <w:multiLevelType w:val="hybridMultilevel"/>
    <w:tmpl w:val="E496CD42"/>
    <w:lvl w:ilvl="0" w:tplc="8B8CE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2">
    <w:nsid w:val="0FD218CC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3">
    <w:nsid w:val="165E5B6C"/>
    <w:multiLevelType w:val="hybridMultilevel"/>
    <w:tmpl w:val="0E067CE8"/>
    <w:lvl w:ilvl="0" w:tplc="8B8CE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D320E"/>
    <w:multiLevelType w:val="multilevel"/>
    <w:tmpl w:val="AF98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27770"/>
    <w:multiLevelType w:val="hybridMultilevel"/>
    <w:tmpl w:val="BECA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50C1"/>
    <w:multiLevelType w:val="singleLevel"/>
    <w:tmpl w:val="14E62610"/>
    <w:lvl w:ilvl="0">
      <w:start w:val="1"/>
      <w:numFmt w:val="decimal"/>
      <w:suff w:val="space"/>
      <w:lvlText w:val="%1."/>
      <w:lvlJc w:val="left"/>
      <w:rPr>
        <w:b/>
        <w:sz w:val="28"/>
      </w:rPr>
    </w:lvl>
  </w:abstractNum>
  <w:abstractNum w:abstractNumId="7">
    <w:nsid w:val="4BA540B5"/>
    <w:multiLevelType w:val="hybridMultilevel"/>
    <w:tmpl w:val="AB240D4E"/>
    <w:lvl w:ilvl="0" w:tplc="EC7047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37319C9"/>
    <w:multiLevelType w:val="hybridMultilevel"/>
    <w:tmpl w:val="BA1C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2AC"/>
    <w:multiLevelType w:val="hybridMultilevel"/>
    <w:tmpl w:val="1292EFD6"/>
    <w:lvl w:ilvl="0" w:tplc="8B8CE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A069B3"/>
    <w:multiLevelType w:val="hybridMultilevel"/>
    <w:tmpl w:val="AB240D4E"/>
    <w:lvl w:ilvl="0" w:tplc="EC7047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D9B7769"/>
    <w:multiLevelType w:val="hybridMultilevel"/>
    <w:tmpl w:val="AB240D4E"/>
    <w:lvl w:ilvl="0" w:tplc="EC7047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03"/>
    <w:rsid w:val="002B1403"/>
    <w:rsid w:val="003929F1"/>
    <w:rsid w:val="00464655"/>
    <w:rsid w:val="00656EC5"/>
    <w:rsid w:val="0076356C"/>
    <w:rsid w:val="007757B8"/>
    <w:rsid w:val="008A4657"/>
    <w:rsid w:val="00A02B27"/>
    <w:rsid w:val="00AE4A0D"/>
    <w:rsid w:val="00B11DD8"/>
    <w:rsid w:val="00D1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B14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qFormat/>
    <w:locked/>
    <w:rsid w:val="002B1403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B140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B1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-paragraph">
    <w:name w:val="book-paragraph"/>
    <w:basedOn w:val="a"/>
    <w:rsid w:val="002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B14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qFormat/>
    <w:locked/>
    <w:rsid w:val="002B1403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B1403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B1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-paragraph">
    <w:name w:val="book-paragraph"/>
    <w:basedOn w:val="a"/>
    <w:rsid w:val="002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85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makeupkey/uroki-makiiaja-vechernii-makiiaj-poshagovo-5caf87be47813d00b35b0e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oxin.club/krasota/kosmetika/makiyazh/vechern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see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2021-10-06T06:33:00Z</dcterms:created>
  <dcterms:modified xsi:type="dcterms:W3CDTF">2021-10-07T10:53:00Z</dcterms:modified>
</cp:coreProperties>
</file>