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B44" w:rsidRDefault="00F83B44" w:rsidP="00AC05CD">
      <w:pPr>
        <w:rPr>
          <w:rFonts w:ascii="Times New Roman" w:hAnsi="Times New Roman" w:cs="Times New Roman"/>
          <w:b/>
          <w:sz w:val="28"/>
          <w:szCs w:val="28"/>
        </w:rPr>
      </w:pPr>
    </w:p>
    <w:p w:rsidR="00F83B44" w:rsidRPr="00662C6F" w:rsidRDefault="00AC05CD" w:rsidP="00662C6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2C6F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:rsidR="00AC05CD" w:rsidRPr="00FD1795" w:rsidRDefault="00662C6F" w:rsidP="00FD1795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FD1795">
        <w:rPr>
          <w:rFonts w:ascii="Times New Roman" w:hAnsi="Times New Roman" w:cs="Times New Roman"/>
          <w:b/>
          <w:sz w:val="28"/>
          <w:szCs w:val="28"/>
        </w:rPr>
        <w:t xml:space="preserve">Наименование профессионального направления: Комфортная </w:t>
      </w:r>
      <w:proofErr w:type="gramStart"/>
      <w:r w:rsidRPr="00FD1795">
        <w:rPr>
          <w:rFonts w:ascii="Times New Roman" w:hAnsi="Times New Roman" w:cs="Times New Roman"/>
          <w:b/>
          <w:sz w:val="28"/>
          <w:szCs w:val="28"/>
        </w:rPr>
        <w:t xml:space="preserve">среда:   </w:t>
      </w:r>
      <w:proofErr w:type="gramEnd"/>
      <w:r w:rsidRPr="00FD1795">
        <w:rPr>
          <w:rFonts w:ascii="Times New Roman" w:hAnsi="Times New Roman" w:cs="Times New Roman"/>
          <w:b/>
          <w:sz w:val="28"/>
          <w:szCs w:val="28"/>
        </w:rPr>
        <w:t xml:space="preserve">        12682 Каменщик</w:t>
      </w:r>
    </w:p>
    <w:p w:rsidR="00AC05CD" w:rsidRPr="00FD1795" w:rsidRDefault="007E3E5D" w:rsidP="00FD1795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Автор программы:</w:t>
      </w:r>
      <w:r w:rsid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 п/о</w:t>
      </w:r>
      <w:bookmarkStart w:id="0" w:name="_GoBack"/>
      <w:bookmarkEnd w:id="0"/>
      <w:r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Басханов </w:t>
      </w:r>
      <w:proofErr w:type="spellStart"/>
      <w:r w:rsidR="00FD1795">
        <w:rPr>
          <w:rFonts w:ascii="Times New Roman" w:hAnsi="Times New Roman" w:cs="Times New Roman"/>
          <w:color w:val="000000" w:themeColor="text1"/>
          <w:sz w:val="28"/>
          <w:szCs w:val="28"/>
        </w:rPr>
        <w:t>Сейтхасан</w:t>
      </w:r>
      <w:proofErr w:type="spellEnd"/>
      <w:r w:rsid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D1795">
        <w:rPr>
          <w:rFonts w:ascii="Times New Roman" w:hAnsi="Times New Roman" w:cs="Times New Roman"/>
          <w:color w:val="000000" w:themeColor="text1"/>
          <w:sz w:val="28"/>
          <w:szCs w:val="28"/>
        </w:rPr>
        <w:t>Хакиевич</w:t>
      </w:r>
      <w:proofErr w:type="spellEnd"/>
    </w:p>
    <w:p w:rsidR="00AC05CD" w:rsidRPr="00FD1795" w:rsidRDefault="007E3E5D" w:rsidP="00AC0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Контакты авто</w:t>
      </w:r>
      <w:r w:rsidR="002156BA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ра: г.</w:t>
      </w:r>
      <w:r w:rsidR="00662C6F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56BA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Грозный.</w:t>
      </w:r>
      <w:r w:rsidR="00904397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2C6F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Наурский р-</w:t>
      </w:r>
      <w:r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он</w:t>
      </w:r>
      <w:r w:rsidR="00662C6F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ст-</w:t>
      </w:r>
      <w:r w:rsidR="00662C6F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ца</w:t>
      </w:r>
      <w:proofErr w:type="spellEnd"/>
      <w:r w:rsidR="00662C6F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Калиновская </w:t>
      </w:r>
      <w:r w:rsidR="00662C6F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proofErr w:type="gramStart"/>
      <w:r w:rsidR="00662C6F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1795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</w:t>
      </w:r>
      <w:proofErr w:type="gramEnd"/>
      <w:r w:rsidR="002156BA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>Наурский Государственный Колледж»</w:t>
      </w:r>
      <w:r w:rsidR="00EF4A9A" w:rsidRPr="00FD1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D179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sai</w:t>
      </w:r>
      <w:proofErr w:type="spellEnd"/>
      <w:r w:rsidRPr="00FD1795">
        <w:rPr>
          <w:rFonts w:ascii="Times New Roman" w:hAnsi="Times New Roman" w:cs="Times New Roman"/>
          <w:sz w:val="28"/>
          <w:szCs w:val="28"/>
          <w:shd w:val="clear" w:color="auto" w:fill="FFFFFF"/>
        </w:rPr>
        <w:t>t.</w:t>
      </w:r>
      <w:proofErr w:type="spellStart"/>
      <w:r w:rsidRPr="00FD179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boshanov</w:t>
      </w:r>
      <w:proofErr w:type="spellEnd"/>
      <w:r w:rsidRPr="00FD1795">
        <w:rPr>
          <w:rFonts w:ascii="Times New Roman" w:hAnsi="Times New Roman" w:cs="Times New Roman"/>
          <w:sz w:val="28"/>
          <w:szCs w:val="28"/>
          <w:shd w:val="clear" w:color="auto" w:fill="FFFFFF"/>
        </w:rPr>
        <w:t>@</w:t>
      </w:r>
      <w:r w:rsidRPr="00FD179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mail</w:t>
      </w:r>
      <w:r w:rsidRPr="00FD17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FD179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FD17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62C6F" w:rsidRPr="00FD17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моб.тел.:8</w:t>
      </w:r>
      <w:r w:rsidRPr="00FD17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662C6F" w:rsidRPr="00FD17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920)</w:t>
      </w:r>
      <w:r w:rsidRPr="00FD17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046-71-08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1598"/>
        <w:gridCol w:w="2448"/>
        <w:gridCol w:w="1624"/>
        <w:gridCol w:w="2375"/>
      </w:tblGrid>
      <w:tr w:rsidR="00702B2A" w:rsidRPr="00904397" w:rsidTr="00AC05CD">
        <w:tc>
          <w:tcPr>
            <w:tcW w:w="1526" w:type="dxa"/>
          </w:tcPr>
          <w:p w:rsidR="00AC05CD" w:rsidRPr="00904397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сложности</w:t>
            </w:r>
          </w:p>
        </w:tc>
        <w:tc>
          <w:tcPr>
            <w:tcW w:w="1598" w:type="dxa"/>
          </w:tcPr>
          <w:p w:rsidR="00AC05CD" w:rsidRPr="00904397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 проведения</w:t>
            </w:r>
          </w:p>
        </w:tc>
        <w:tc>
          <w:tcPr>
            <w:tcW w:w="2448" w:type="dxa"/>
          </w:tcPr>
          <w:p w:rsidR="00AC05CD" w:rsidRPr="00904397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проведения</w:t>
            </w:r>
          </w:p>
        </w:tc>
        <w:tc>
          <w:tcPr>
            <w:tcW w:w="1624" w:type="dxa"/>
          </w:tcPr>
          <w:p w:rsidR="00AC05CD" w:rsidRPr="00904397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Возрастная категория</w:t>
            </w:r>
          </w:p>
        </w:tc>
        <w:tc>
          <w:tcPr>
            <w:tcW w:w="2375" w:type="dxa"/>
          </w:tcPr>
          <w:p w:rsidR="00AC05CD" w:rsidRPr="00904397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Доступность для участников с ОВЗ</w:t>
            </w:r>
          </w:p>
          <w:p w:rsidR="00AC05CD" w:rsidRPr="00904397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C05CD" w:rsidRPr="00904397" w:rsidTr="00AC05CD">
        <w:tc>
          <w:tcPr>
            <w:tcW w:w="1526" w:type="dxa"/>
          </w:tcPr>
          <w:p w:rsidR="00AC05CD" w:rsidRPr="00904397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Базовый</w:t>
            </w:r>
          </w:p>
        </w:tc>
        <w:tc>
          <w:tcPr>
            <w:tcW w:w="1598" w:type="dxa"/>
          </w:tcPr>
          <w:p w:rsidR="00AC05CD" w:rsidRPr="00904397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Очная</w:t>
            </w:r>
          </w:p>
        </w:tc>
        <w:tc>
          <w:tcPr>
            <w:tcW w:w="2448" w:type="dxa"/>
          </w:tcPr>
          <w:p w:rsidR="00AC05CD" w:rsidRPr="00904397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 минут</w:t>
            </w:r>
          </w:p>
        </w:tc>
        <w:tc>
          <w:tcPr>
            <w:tcW w:w="1624" w:type="dxa"/>
          </w:tcPr>
          <w:p w:rsidR="00B67659" w:rsidRPr="00904397" w:rsidRDefault="007E3E5D" w:rsidP="00B676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  <w:p w:rsidR="00AC05CD" w:rsidRPr="00904397" w:rsidRDefault="00AC05CD" w:rsidP="007E3E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75" w:type="dxa"/>
          </w:tcPr>
          <w:p w:rsidR="00AC05CD" w:rsidRPr="00904397" w:rsidRDefault="00AC05CD" w:rsidP="00AC05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Невозможность проведения пробы в смешанных группах «участники без </w:t>
            </w:r>
            <w:proofErr w:type="spellStart"/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ОВЗ+участники</w:t>
            </w:r>
            <w:proofErr w:type="spellEnd"/>
            <w:r w:rsidRPr="009043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ОВЗ»</w:t>
            </w:r>
          </w:p>
        </w:tc>
      </w:tr>
    </w:tbl>
    <w:p w:rsidR="00AC05CD" w:rsidRPr="00904397" w:rsidRDefault="00AC05CD" w:rsidP="00AC0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05CD" w:rsidRPr="00904397" w:rsidRDefault="00AC05CD" w:rsidP="00AC05C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программы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702B2A" w:rsidRPr="00904397" w:rsidTr="00AC05CD">
        <w:tc>
          <w:tcPr>
            <w:tcW w:w="9606" w:type="dxa"/>
          </w:tcPr>
          <w:p w:rsidR="00AC05CD" w:rsidRPr="00904397" w:rsidRDefault="00AC05CD" w:rsidP="00890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Введение (5/10 мин)</w:t>
            </w:r>
          </w:p>
          <w:p w:rsidR="00454816" w:rsidRPr="00904397" w:rsidRDefault="00454816" w:rsidP="0045481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90439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Введение</w:t>
            </w:r>
          </w:p>
          <w:p w:rsidR="00454816" w:rsidRPr="00904397" w:rsidRDefault="00454816" w:rsidP="004548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43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Кирпичная кладка - это конструкция из уложенных в определенном порядке и скрепленных между собой строительным раствором кирпичей. Кирпичная кладка может выполняться как из керамического, так и из силикатного кирпича. Силикатный кирпич обладает более высокой теплопроводностью и гигроскопичностью. Кроме того, различают полнотелый и пустотелый кирпич. Пустотелый имеет сквозные или закрытые полости, что уменьшает его теплопроводность и вес выполненных из него конструкций. Кирпич различается и по размерам. Наиболее распространенным является кирпич обыкновенный (одинарный), его размеры - 250х120х65 мм, и кирпич модульный (утолщенный) - 250х120х88 мм.</w:t>
            </w:r>
          </w:p>
          <w:p w:rsidR="00454816" w:rsidRPr="00904397" w:rsidRDefault="00454816" w:rsidP="004548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43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Каменные конструкции возводят из природных и искусственных камней вручную или с помощью кранов, укладывая их на строительном растворе с соблюдением определенных правил. В зависимости от вида применяемых камней различают такие виды кладки: кирпичную -- из глиняного или силикатного кирпича, укладываемого вручную при устройстве сплошных и облегченных стен, столбов, арок, сводов, промышленных печей и труб; </w:t>
            </w:r>
            <w:proofErr w:type="spellStart"/>
            <w:r w:rsidRPr="009043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мелкоблочную</w:t>
            </w:r>
            <w:proofErr w:type="spellEnd"/>
            <w:r w:rsidRPr="009043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-- из природных, бетонных и керамических камней, масса которых допускает укладку их вручную для возведения стен, перегородок и столбов; тесовую -- из природных обработанных камней правильной формы, укладываемых вручную или краном при облицовке</w:t>
            </w:r>
          </w:p>
          <w:p w:rsidR="00454816" w:rsidRPr="00904397" w:rsidRDefault="00454816" w:rsidP="004548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43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монументальных зданий и инженерных сооружений; бутовую -- из природных камней неправильной формы (бута) и бутобетонную -- из бута и бетона, которые применяют для устройства фундаментов, стен подвалов, подпорных стен, а иногда и стен зданий; крупноблочную -- из блоков (бетонных, кирпичных или из природного камня), устанавливаемых кранами при возведении фундаментов и стен зданий. Кладку можно выполнять с облицовкой из природных или искусственных камней. Элементы кладки (рис. VI. 1, а). Камень, Уложенный длинной стороной вдоль стены, называется ложком, короткой стороной --- тычком. Ряды кладки, состоящие из камней, Уложенных вдоль граней стены, называются верстами, а заполнение между верстами -- забуткой. Если верста состоит из ложков, весь ряд называют </w:t>
            </w:r>
            <w:proofErr w:type="spellStart"/>
            <w:r w:rsidRPr="009043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ложковым</w:t>
            </w:r>
            <w:proofErr w:type="spellEnd"/>
            <w:r w:rsidRPr="009043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из тычков -- тычковым. Поверхности камней, передающие и воспринимающие усилия, называются постелями, а пространства между камнями в продольном и поперечном направлениях, заполненные раствором, -- швами (горизонтальными, вертикальными). Степень заполнения раствором швов в процессе кладки зависит от последующей отделки стен. Если стена в дальнейшем оштукатуривается, то для лучшей связи штукатурного слоя с кладкой швы на глубину 1--1,5 см не заполняют раствором. Такая кладка называется в пустошовку. Если же наружные поверхности стен останутся неоштукатуренными, швы заполняют полностью, придавая им любую форму: выпуклую, вогнутую, прямоугольную, треугольную и др. (рис. VI.1,6). Такая кладка называется под</w:t>
            </w:r>
          </w:p>
          <w:p w:rsidR="00454816" w:rsidRPr="00904397" w:rsidRDefault="00454816" w:rsidP="004548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43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расшивку.</w:t>
            </w:r>
          </w:p>
          <w:p w:rsidR="00AC05CD" w:rsidRPr="00904397" w:rsidRDefault="00AC05CD" w:rsidP="004548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C05CD" w:rsidRPr="00904397" w:rsidRDefault="00AC05CD" w:rsidP="007A7919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C05CD" w:rsidRPr="00904397" w:rsidRDefault="00AC05CD" w:rsidP="00AC05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43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Где учат на </w:t>
            </w:r>
            <w:r w:rsidR="004D5F87" w:rsidRPr="009043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каменщика</w:t>
            </w:r>
            <w:r w:rsidR="0017210D" w:rsidRPr="009043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«Наурский Государственный Колледж»</w:t>
            </w:r>
          </w:p>
          <w:p w:rsidR="00AC05CD" w:rsidRPr="00904397" w:rsidRDefault="00AC05CD" w:rsidP="00AC05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43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7210D" w:rsidRPr="009043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17210D" w:rsidRPr="0090439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Каменщик</w:t>
            </w:r>
            <w:r w:rsidR="0017210D" w:rsidRPr="009043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- рабочий-строитель, который специализируется на возведении зданий и сооружений из </w:t>
            </w:r>
            <w:r w:rsidR="0017210D" w:rsidRPr="0090439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кирпича</w:t>
            </w:r>
            <w:r w:rsidR="0017210D" w:rsidRPr="009043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 камня. Опытный </w:t>
            </w:r>
            <w:r w:rsidR="0017210D" w:rsidRPr="0090439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каменщик</w:t>
            </w:r>
            <w:r w:rsidR="0017210D" w:rsidRPr="009043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способен построить здание любой сложности за короткий срок.</w:t>
            </w:r>
          </w:p>
          <w:p w:rsidR="00AC05CD" w:rsidRPr="00904397" w:rsidRDefault="005B3A2B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sz w:val="28"/>
                <w:szCs w:val="28"/>
              </w:rPr>
              <w:t>Что изучает «</w:t>
            </w:r>
            <w:r w:rsidR="004D5F87" w:rsidRPr="00904397">
              <w:rPr>
                <w:rFonts w:ascii="Times New Roman" w:hAnsi="Times New Roman" w:cs="Times New Roman"/>
                <w:b/>
                <w:sz w:val="28"/>
                <w:szCs w:val="28"/>
              </w:rPr>
              <w:t>Каменщик</w:t>
            </w:r>
            <w:r w:rsidRPr="0090439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0448B" w:rsidRPr="00904397" w:rsidRDefault="004D5F87" w:rsidP="00A0448B">
            <w:pPr>
              <w:pStyle w:val="a5"/>
              <w:shd w:val="clear" w:color="auto" w:fill="FFFFFF"/>
              <w:spacing w:before="120" w:beforeAutospacing="0" w:after="120" w:afterAutospacing="0"/>
              <w:rPr>
                <w:sz w:val="28"/>
                <w:szCs w:val="28"/>
              </w:rPr>
            </w:pPr>
            <w:r w:rsidRPr="00904397">
              <w:rPr>
                <w:b/>
                <w:bCs/>
                <w:sz w:val="28"/>
                <w:szCs w:val="28"/>
              </w:rPr>
              <w:t>Каменщик</w:t>
            </w:r>
            <w:r w:rsidR="00A0448B" w:rsidRPr="00904397">
              <w:rPr>
                <w:sz w:val="28"/>
                <w:szCs w:val="28"/>
              </w:rPr>
              <w:t> — </w:t>
            </w:r>
            <w:hyperlink r:id="rId6" w:tooltip="Строительство" w:history="1">
              <w:r w:rsidR="00A0448B" w:rsidRPr="00904397">
                <w:rPr>
                  <w:rStyle w:val="a9"/>
                  <w:color w:val="auto"/>
                  <w:sz w:val="28"/>
                  <w:szCs w:val="28"/>
                </w:rPr>
                <w:t>строительный</w:t>
              </w:r>
            </w:hyperlink>
            <w:r w:rsidR="00A0448B" w:rsidRPr="00904397">
              <w:rPr>
                <w:sz w:val="28"/>
                <w:szCs w:val="28"/>
              </w:rPr>
              <w:t> рабочий, специалист, занимающийся возведением или ремонтом </w:t>
            </w:r>
            <w:hyperlink r:id="rId7" w:tooltip="Каменная кладка" w:history="1">
              <w:r w:rsidR="00A0448B" w:rsidRPr="00904397">
                <w:rPr>
                  <w:rStyle w:val="a9"/>
                  <w:color w:val="auto"/>
                  <w:sz w:val="28"/>
                  <w:szCs w:val="28"/>
                </w:rPr>
                <w:t>каменных конструкций</w:t>
              </w:r>
            </w:hyperlink>
            <w:hyperlink r:id="rId8" w:anchor="cite_note-1" w:history="1">
              <w:r w:rsidR="00A0448B" w:rsidRPr="00904397">
                <w:rPr>
                  <w:rStyle w:val="a9"/>
                  <w:color w:val="auto"/>
                  <w:sz w:val="28"/>
                  <w:szCs w:val="28"/>
                  <w:vertAlign w:val="superscript"/>
                </w:rPr>
                <w:t>[1]</w:t>
              </w:r>
            </w:hyperlink>
            <w:r w:rsidR="00A0448B" w:rsidRPr="00904397">
              <w:rPr>
                <w:sz w:val="28"/>
                <w:szCs w:val="28"/>
              </w:rPr>
              <w:t>.</w:t>
            </w:r>
          </w:p>
          <w:p w:rsidR="00246631" w:rsidRPr="00904397" w:rsidRDefault="00A0448B" w:rsidP="00A95F29">
            <w:pPr>
              <w:pStyle w:val="a5"/>
              <w:shd w:val="clear" w:color="auto" w:fill="FFFFFF"/>
              <w:spacing w:before="120" w:beforeAutospacing="0" w:after="120" w:afterAutospacing="0"/>
              <w:rPr>
                <w:sz w:val="28"/>
                <w:szCs w:val="28"/>
              </w:rPr>
            </w:pPr>
            <w:r w:rsidRPr="00904397">
              <w:rPr>
                <w:sz w:val="28"/>
                <w:szCs w:val="28"/>
              </w:rPr>
              <w:t>В настоящее время основной вид деятельности каменщика включает в себя кладку из </w:t>
            </w:r>
            <w:hyperlink r:id="rId9" w:tooltip="Кирпич" w:history="1">
              <w:r w:rsidRPr="00904397">
                <w:rPr>
                  <w:rStyle w:val="a9"/>
                  <w:color w:val="auto"/>
                  <w:sz w:val="28"/>
                  <w:szCs w:val="28"/>
                </w:rPr>
                <w:t>кирпича</w:t>
              </w:r>
            </w:hyperlink>
            <w:r w:rsidRPr="00904397">
              <w:rPr>
                <w:sz w:val="28"/>
                <w:szCs w:val="28"/>
              </w:rPr>
              <w:t> (</w:t>
            </w:r>
            <w:hyperlink r:id="rId10" w:tooltip="Кирпичная кладка" w:history="1">
              <w:r w:rsidRPr="00904397">
                <w:rPr>
                  <w:rStyle w:val="a9"/>
                  <w:color w:val="auto"/>
                  <w:sz w:val="28"/>
                  <w:szCs w:val="28"/>
                </w:rPr>
                <w:t>кирпичная кладка</w:t>
              </w:r>
            </w:hyperlink>
            <w:r w:rsidRPr="00904397">
              <w:rPr>
                <w:sz w:val="28"/>
                <w:szCs w:val="28"/>
              </w:rPr>
              <w:t>), </w:t>
            </w:r>
            <w:hyperlink r:id="rId11" w:tooltip="Бетон" w:history="1">
              <w:r w:rsidRPr="00904397">
                <w:rPr>
                  <w:rStyle w:val="a9"/>
                  <w:color w:val="auto"/>
                  <w:sz w:val="28"/>
                  <w:szCs w:val="28"/>
                </w:rPr>
                <w:t>бетонных</w:t>
              </w:r>
            </w:hyperlink>
            <w:r w:rsidRPr="00904397">
              <w:rPr>
                <w:sz w:val="28"/>
                <w:szCs w:val="28"/>
              </w:rPr>
              <w:t> блоков, </w:t>
            </w:r>
            <w:hyperlink r:id="rId12" w:tooltip="Шлакоблок" w:history="1">
              <w:r w:rsidRPr="00904397">
                <w:rPr>
                  <w:rStyle w:val="a9"/>
                  <w:color w:val="auto"/>
                  <w:sz w:val="28"/>
                  <w:szCs w:val="28"/>
                </w:rPr>
                <w:t>шлакоблоков</w:t>
              </w:r>
            </w:hyperlink>
            <w:r w:rsidRPr="00904397">
              <w:rPr>
                <w:sz w:val="28"/>
                <w:szCs w:val="28"/>
              </w:rPr>
              <w:t>, </w:t>
            </w:r>
            <w:proofErr w:type="spellStart"/>
            <w:r w:rsidRPr="00904397">
              <w:rPr>
                <w:sz w:val="28"/>
                <w:szCs w:val="28"/>
              </w:rPr>
              <w:fldChar w:fldCharType="begin"/>
            </w:r>
            <w:r w:rsidRPr="00904397">
              <w:rPr>
                <w:sz w:val="28"/>
                <w:szCs w:val="28"/>
              </w:rPr>
              <w:instrText xml:space="preserve"> HYPERLINK "https://ru.wikipedia.org/wiki/%D0%9F%D0%B5%D0%BD%D0%BE%D0%B1%D0%BB%D0%BE%D0%BA" \o "Пеноблок" </w:instrText>
            </w:r>
            <w:r w:rsidRPr="00904397">
              <w:rPr>
                <w:sz w:val="28"/>
                <w:szCs w:val="28"/>
              </w:rPr>
              <w:fldChar w:fldCharType="separate"/>
            </w:r>
            <w:r w:rsidRPr="00904397">
              <w:rPr>
                <w:rStyle w:val="a9"/>
                <w:color w:val="auto"/>
                <w:sz w:val="28"/>
                <w:szCs w:val="28"/>
              </w:rPr>
              <w:t>пеноблоков</w:t>
            </w:r>
            <w:proofErr w:type="spellEnd"/>
            <w:r w:rsidRPr="00904397">
              <w:rPr>
                <w:sz w:val="28"/>
                <w:szCs w:val="28"/>
              </w:rPr>
              <w:fldChar w:fldCharType="end"/>
            </w:r>
            <w:r w:rsidRPr="00904397">
              <w:rPr>
                <w:sz w:val="28"/>
                <w:szCs w:val="28"/>
              </w:rPr>
              <w:t>, которая, в отличие от прочих строительных операций, производится вручную. При кладке </w:t>
            </w:r>
            <w:hyperlink r:id="rId13" w:tooltip="Стена" w:history="1">
              <w:r w:rsidRPr="00904397">
                <w:rPr>
                  <w:rStyle w:val="a9"/>
                  <w:color w:val="auto"/>
                  <w:sz w:val="28"/>
                  <w:szCs w:val="28"/>
                </w:rPr>
                <w:t>стен</w:t>
              </w:r>
            </w:hyperlink>
            <w:r w:rsidRPr="00904397">
              <w:rPr>
                <w:sz w:val="28"/>
                <w:szCs w:val="28"/>
              </w:rPr>
              <w:t xml:space="preserve"> каменщиком выдерживается необходимая толщина и ровность </w:t>
            </w:r>
            <w:r w:rsidRPr="00904397">
              <w:rPr>
                <w:sz w:val="28"/>
                <w:szCs w:val="28"/>
              </w:rPr>
              <w:lastRenderedPageBreak/>
              <w:t>перевязочного растворного шва, проверяется соответствие горизонтальности и вертикальности рядов проектным требованиям, возводятся углы и изгибы стен из целых кирпичей (блоков), половинок и четвертинок.</w:t>
            </w:r>
          </w:p>
          <w:p w:rsidR="007A7919" w:rsidRPr="00904397" w:rsidRDefault="00382E22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О</w:t>
            </w:r>
            <w:r w:rsidR="007A7919"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бязанности</w:t>
            </w: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4D5F87"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Каменщика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Он выполняет кладку и множество других работ, связанных с возведением и ремонтом новых зданий, мостов и промышленных комплексов, а также прочих конструкций, в которых присутствуют материалы из природного и искусственного камня, а иногда и дерева.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Желающий получить профессию каменщик должен обладать: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• физической выносливостью и силой;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• хорошей координацией;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• пространственным воображением;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• техническим мышлением;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• коммуникабельностью, умением работать в команде;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• хорошим знанием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 химии,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 физики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 особенностей материалов;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• ловкостью и согласованностью движений;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• точным глазомером;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• внимательностью.</w:t>
            </w:r>
          </w:p>
          <w:p w:rsidR="00A95F29" w:rsidRPr="00904397" w:rsidRDefault="00A95F29" w:rsidP="00A95F2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43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Необходимо понимать, что профессию каменщик может освоить практически каждый. Но только тот, кто стремится совершенствовать свои навыки и не боится сложностей, может добиться успехов, которые обеспечат мастеру финансовую стабильность.</w:t>
            </w:r>
          </w:p>
          <w:p w:rsidR="007A7919" w:rsidRPr="00904397" w:rsidRDefault="007A7919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C05CD" w:rsidRPr="00904397" w:rsidRDefault="00AC05CD" w:rsidP="00AC05C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Постановка задачи (3/5 мин)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Каменщик должен уметь: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производить и разбирать различные виды кладки;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производить в каменных зданиях монтаж сборных элементов;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осуществлять работы по заделке швов в сборных конструкциях;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ремонтировать кирпичные стены и фундаменты.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 основным обязанностям каменщика относятся: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• заливка фундамента;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кирпичная кладка стен, сводов, арок, колонн и пр.;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соблюдение проектных требований;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контроль толщины и ровности шва;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участие в установке оконных и дверных коробок;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проектирование возведения углов и изгибов стен из целого кирпича и его частей;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заполнение новыми кирпичами «пустот» в процессе ремонта;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контроль над качеством бетонного раствора;</w:t>
      </w:r>
    </w:p>
    <w:p w:rsidR="006969A6" w:rsidRPr="00904397" w:rsidRDefault="006969A6" w:rsidP="006969A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• монтаж железобетонных плит и перекрытий и др.</w:t>
      </w:r>
    </w:p>
    <w:p w:rsidR="00AC05CD" w:rsidRPr="00904397" w:rsidRDefault="00AC05CD" w:rsidP="00AC05CD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Выполнение задания (15/55 мин)</w:t>
      </w:r>
    </w:p>
    <w:p w:rsidR="00DB243E" w:rsidRPr="00904397" w:rsidRDefault="00DB243E" w:rsidP="00DB243E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кирпичной кладки состоит из рабочих операций, которые выполняются в следующей последовательности: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закладка углов и простенков;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порядовок;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натягивание причалок для обеспечения правильности укладки кирпичей и рядов;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и раскладка кирпичей на стене;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перелопачивание раствора в ящике;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раствора на стену и расстилание его под наружную версту;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укладка наружной версты;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расстилание раствора под внутреннюю версту;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укладка внутренней версты;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расстилание раствора под забутку;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укладка забутки;</w:t>
      </w:r>
    </w:p>
    <w:p w:rsidR="00DB243E" w:rsidRPr="00904397" w:rsidRDefault="00DB243E" w:rsidP="00DB243E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правильности выложенного ряда кладки.</w:t>
      </w:r>
    </w:p>
    <w:p w:rsidR="00DB243E" w:rsidRPr="00904397" w:rsidRDefault="00DB243E" w:rsidP="00DB243E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укладки верст может быть другой в зависимости от системы перевязки и метода организации труда. Кроме этих операций каменщикам приходится рубить и тесать кирпич, а также расшивать швы.</w:t>
      </w:r>
    </w:p>
    <w:p w:rsidR="00DB243E" w:rsidRDefault="00DB243E" w:rsidP="00AC05C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C6F" w:rsidRDefault="00662C6F" w:rsidP="00AC05C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C6F" w:rsidRPr="00904397" w:rsidRDefault="00662C6F" w:rsidP="00AC05C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5F87" w:rsidRPr="00904397" w:rsidRDefault="00246631" w:rsidP="004D5F8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43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 диалога</w:t>
      </w:r>
    </w:p>
    <w:p w:rsidR="00DB243E" w:rsidRPr="00904397" w:rsidRDefault="00DB243E" w:rsidP="00DB243E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04397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lastRenderedPageBreak/>
        <w:t> Ведение каменной кладки</w:t>
      </w:r>
    </w:p>
    <w:p w:rsidR="00DB243E" w:rsidRPr="00904397" w:rsidRDefault="00DB243E" w:rsidP="00DB243E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04397">
        <w:rPr>
          <w:rStyle w:val="aa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2.1. Способы и последовательность кладки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 xml:space="preserve">Кладка простых стен при однорядной (цепной) системе перевязки швов ведется </w:t>
      </w:r>
      <w:proofErr w:type="spellStart"/>
      <w:r w:rsidRPr="00904397">
        <w:rPr>
          <w:sz w:val="28"/>
          <w:szCs w:val="28"/>
        </w:rPr>
        <w:t>порядно</w:t>
      </w:r>
      <w:proofErr w:type="spellEnd"/>
      <w:r w:rsidRPr="00904397">
        <w:rPr>
          <w:sz w:val="28"/>
          <w:szCs w:val="28"/>
        </w:rPr>
        <w:t xml:space="preserve"> в следующем порядке. Вначале выкладываются наружные тычковые версты, затем выкладываются внутренние тычковые и </w:t>
      </w:r>
      <w:proofErr w:type="spellStart"/>
      <w:r w:rsidRPr="00904397">
        <w:rPr>
          <w:sz w:val="28"/>
          <w:szCs w:val="28"/>
        </w:rPr>
        <w:t>ложковые</w:t>
      </w:r>
      <w:proofErr w:type="spellEnd"/>
      <w:r w:rsidRPr="00904397">
        <w:rPr>
          <w:sz w:val="28"/>
          <w:szCs w:val="28"/>
        </w:rPr>
        <w:t xml:space="preserve"> (зависит от толщины стены) и завершается кладка укладкой забутки (всегда перпендикулярно) возводимой стены. Второй ряд начинают с укладки наружной верст, затем внутренней и забутки. Возможно применение смешанного способа укладки, когда каменщик укладывает тычковую версту первого ряда, затем </w:t>
      </w:r>
      <w:proofErr w:type="spellStart"/>
      <w:r w:rsidRPr="00904397">
        <w:rPr>
          <w:sz w:val="28"/>
          <w:szCs w:val="28"/>
        </w:rPr>
        <w:t>ложковую</w:t>
      </w:r>
      <w:proofErr w:type="spellEnd"/>
      <w:r w:rsidRPr="00904397">
        <w:rPr>
          <w:sz w:val="28"/>
          <w:szCs w:val="28"/>
        </w:rPr>
        <w:t xml:space="preserve"> наружную версту, затем внутренние версты и забутку.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 xml:space="preserve">Кладку верст ведут тремя способами: </w:t>
      </w:r>
      <w:proofErr w:type="spellStart"/>
      <w:r w:rsidRPr="00904397">
        <w:rPr>
          <w:sz w:val="28"/>
          <w:szCs w:val="28"/>
        </w:rPr>
        <w:t>вприжим</w:t>
      </w:r>
      <w:proofErr w:type="spellEnd"/>
      <w:r w:rsidRPr="00904397">
        <w:rPr>
          <w:sz w:val="28"/>
          <w:szCs w:val="28"/>
        </w:rPr>
        <w:t xml:space="preserve">, </w:t>
      </w:r>
      <w:proofErr w:type="spellStart"/>
      <w:r w:rsidRPr="00904397">
        <w:rPr>
          <w:sz w:val="28"/>
          <w:szCs w:val="28"/>
        </w:rPr>
        <w:t>вприсык</w:t>
      </w:r>
      <w:proofErr w:type="spellEnd"/>
      <w:r w:rsidRPr="00904397">
        <w:rPr>
          <w:sz w:val="28"/>
          <w:szCs w:val="28"/>
        </w:rPr>
        <w:t xml:space="preserve"> и </w:t>
      </w:r>
      <w:proofErr w:type="spellStart"/>
      <w:r w:rsidRPr="00904397">
        <w:rPr>
          <w:sz w:val="28"/>
          <w:szCs w:val="28"/>
        </w:rPr>
        <w:t>вприсык</w:t>
      </w:r>
      <w:proofErr w:type="spellEnd"/>
      <w:r w:rsidRPr="00904397">
        <w:rPr>
          <w:sz w:val="28"/>
          <w:szCs w:val="28"/>
        </w:rPr>
        <w:t xml:space="preserve"> с подрезкой раствора, а забутки – </w:t>
      </w:r>
      <w:proofErr w:type="spellStart"/>
      <w:r w:rsidRPr="00904397">
        <w:rPr>
          <w:sz w:val="28"/>
          <w:szCs w:val="28"/>
        </w:rPr>
        <w:t>вполуприсык</w:t>
      </w:r>
      <w:proofErr w:type="spellEnd"/>
      <w:r w:rsidRPr="00904397">
        <w:rPr>
          <w:sz w:val="28"/>
          <w:szCs w:val="28"/>
        </w:rPr>
        <w:t>. Выбор способа кладки зависит от пластичности раствора, состояния кирпича (сухой или влажный), времени года и требований, предъявляемых к чистоте лицевой стороны кладки.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rStyle w:val="aa"/>
          <w:sz w:val="28"/>
          <w:szCs w:val="28"/>
          <w:bdr w:val="none" w:sz="0" w:space="0" w:color="auto" w:frame="1"/>
        </w:rPr>
        <w:t xml:space="preserve">Способ </w:t>
      </w:r>
      <w:proofErr w:type="spellStart"/>
      <w:r w:rsidRPr="00904397">
        <w:rPr>
          <w:rStyle w:val="aa"/>
          <w:sz w:val="28"/>
          <w:szCs w:val="28"/>
          <w:bdr w:val="none" w:sz="0" w:space="0" w:color="auto" w:frame="1"/>
        </w:rPr>
        <w:t>вприжим</w:t>
      </w:r>
      <w:proofErr w:type="spellEnd"/>
      <w:r w:rsidRPr="00904397">
        <w:rPr>
          <w:rStyle w:val="aa"/>
          <w:sz w:val="28"/>
          <w:szCs w:val="28"/>
          <w:bdr w:val="none" w:sz="0" w:space="0" w:color="auto" w:frame="1"/>
        </w:rPr>
        <w:t> </w:t>
      </w:r>
      <w:r w:rsidRPr="00904397">
        <w:rPr>
          <w:sz w:val="28"/>
          <w:szCs w:val="28"/>
        </w:rPr>
        <w:t xml:space="preserve">наиболее трудоемкий, но позволяет выполнять качественно лицевую кладку под расшивку с полным заполнением вертикальных и горизонтальных швов. </w:t>
      </w:r>
      <w:r w:rsidR="004D5F87" w:rsidRPr="00904397">
        <w:rPr>
          <w:sz w:val="28"/>
          <w:szCs w:val="28"/>
        </w:rPr>
        <w:t>Порядок укладки,</w:t>
      </w:r>
      <w:r w:rsidRPr="00904397">
        <w:rPr>
          <w:sz w:val="28"/>
          <w:szCs w:val="28"/>
        </w:rPr>
        <w:t xml:space="preserve"> следующий: каменщик держит кельму в правой руке, захватывает с растворной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>постели часть раствора, прижимает кельмой его к ранее уложенному кирпичу, укладываемый кирпич подводит вплотную к кельме и резким движением выхватывает кельму, тут же подрезая кельмой излишки раствора (рис. 4).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color w:val="3D3D3D"/>
          <w:sz w:val="28"/>
          <w:szCs w:val="28"/>
        </w:rPr>
      </w:pPr>
      <w:r w:rsidRPr="00904397">
        <w:rPr>
          <w:noProof/>
          <w:color w:val="3D3D3D"/>
          <w:sz w:val="28"/>
          <w:szCs w:val="28"/>
        </w:rPr>
        <w:drawing>
          <wp:inline distT="0" distB="0" distL="0" distR="0">
            <wp:extent cx="5469890" cy="3616960"/>
            <wp:effectExtent l="0" t="0" r="0" b="2540"/>
            <wp:docPr id="10" name="Рисунок 10" descr="укладка кирпича способом впри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ладка кирпича способом вприжи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D3D3D"/>
          <w:sz w:val="28"/>
          <w:szCs w:val="28"/>
        </w:rPr>
      </w:pPr>
      <w:r w:rsidRPr="00904397">
        <w:rPr>
          <w:color w:val="3D3D3D"/>
          <w:sz w:val="28"/>
          <w:szCs w:val="28"/>
        </w:rPr>
        <w:t>Рис. 4. </w:t>
      </w:r>
      <w:r w:rsidRPr="00904397">
        <w:rPr>
          <w:rStyle w:val="a6"/>
          <w:color w:val="3D3D3D"/>
          <w:sz w:val="28"/>
          <w:szCs w:val="28"/>
          <w:bdr w:val="none" w:sz="0" w:space="0" w:color="auto" w:frame="1"/>
        </w:rPr>
        <w:t xml:space="preserve">Технологическая последовательность укладки кирпича способом </w:t>
      </w:r>
      <w:proofErr w:type="spellStart"/>
      <w:r w:rsidRPr="00904397">
        <w:rPr>
          <w:rStyle w:val="a6"/>
          <w:color w:val="3D3D3D"/>
          <w:sz w:val="28"/>
          <w:szCs w:val="28"/>
          <w:bdr w:val="none" w:sz="0" w:space="0" w:color="auto" w:frame="1"/>
        </w:rPr>
        <w:t>вприжим</w:t>
      </w:r>
      <w:proofErr w:type="spellEnd"/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rStyle w:val="aa"/>
          <w:sz w:val="28"/>
          <w:szCs w:val="28"/>
          <w:bdr w:val="none" w:sz="0" w:space="0" w:color="auto" w:frame="1"/>
        </w:rPr>
        <w:lastRenderedPageBreak/>
        <w:t xml:space="preserve">Способом </w:t>
      </w:r>
      <w:proofErr w:type="spellStart"/>
      <w:r w:rsidRPr="00904397">
        <w:rPr>
          <w:rStyle w:val="aa"/>
          <w:sz w:val="28"/>
          <w:szCs w:val="28"/>
          <w:bdr w:val="none" w:sz="0" w:space="0" w:color="auto" w:frame="1"/>
        </w:rPr>
        <w:t>вприсык</w:t>
      </w:r>
      <w:proofErr w:type="spellEnd"/>
      <w:r w:rsidRPr="00904397">
        <w:rPr>
          <w:rStyle w:val="aa"/>
          <w:sz w:val="28"/>
          <w:szCs w:val="28"/>
          <w:bdr w:val="none" w:sz="0" w:space="0" w:color="auto" w:frame="1"/>
        </w:rPr>
        <w:t> </w:t>
      </w:r>
      <w:r w:rsidRPr="00904397">
        <w:rPr>
          <w:sz w:val="28"/>
          <w:szCs w:val="28"/>
        </w:rPr>
        <w:t xml:space="preserve">ведут кладку на пластичных растворах, как правило, </w:t>
      </w:r>
      <w:proofErr w:type="spellStart"/>
      <w:r w:rsidRPr="00904397">
        <w:rPr>
          <w:sz w:val="28"/>
          <w:szCs w:val="28"/>
        </w:rPr>
        <w:t>впустошовку</w:t>
      </w:r>
      <w:proofErr w:type="spellEnd"/>
      <w:r w:rsidRPr="00904397">
        <w:rPr>
          <w:sz w:val="28"/>
          <w:szCs w:val="28"/>
        </w:rPr>
        <w:t xml:space="preserve">, без применения кельмы. Раствор с растворной постели захватывается гранью кирпича и прижимается к ранее уложенному (рис. 5). При этом способе существенно увеличивается производительность труда, но заполнение растворных швов неполное, что отражается на несущей способности кладки и в некоторых случаях, </w:t>
      </w:r>
      <w:r w:rsidR="00662C6F" w:rsidRPr="00904397">
        <w:rPr>
          <w:sz w:val="28"/>
          <w:szCs w:val="28"/>
        </w:rPr>
        <w:t>например,</w:t>
      </w:r>
      <w:r w:rsidRPr="00904397">
        <w:rPr>
          <w:sz w:val="28"/>
          <w:szCs w:val="28"/>
        </w:rPr>
        <w:t xml:space="preserve"> в сейсмически опасных районах, укладывать версты данным способом запрещается.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noProof/>
          <w:sz w:val="28"/>
          <w:szCs w:val="28"/>
        </w:rPr>
        <w:drawing>
          <wp:inline distT="0" distB="0" distL="0" distR="0" wp14:anchorId="749CEA5A" wp14:editId="42D76220">
            <wp:extent cx="9192895" cy="1779905"/>
            <wp:effectExtent l="0" t="0" r="8255" b="0"/>
            <wp:docPr id="9" name="Рисунок 9" descr="укладка кирпича способом вприс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кладка кирпича способом вприсы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89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>Рис. 5. </w:t>
      </w:r>
      <w:r w:rsidRPr="00904397">
        <w:rPr>
          <w:rStyle w:val="a6"/>
          <w:sz w:val="28"/>
          <w:szCs w:val="28"/>
          <w:bdr w:val="none" w:sz="0" w:space="0" w:color="auto" w:frame="1"/>
        </w:rPr>
        <w:t xml:space="preserve">Технологическая последовательность укладки кирпича способом </w:t>
      </w:r>
      <w:proofErr w:type="spellStart"/>
      <w:r w:rsidRPr="00904397">
        <w:rPr>
          <w:rStyle w:val="a6"/>
          <w:sz w:val="28"/>
          <w:szCs w:val="28"/>
          <w:bdr w:val="none" w:sz="0" w:space="0" w:color="auto" w:frame="1"/>
        </w:rPr>
        <w:t>вприсык</w:t>
      </w:r>
      <w:proofErr w:type="spellEnd"/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rStyle w:val="aa"/>
          <w:sz w:val="28"/>
          <w:szCs w:val="28"/>
          <w:bdr w:val="none" w:sz="0" w:space="0" w:color="auto" w:frame="1"/>
        </w:rPr>
        <w:t xml:space="preserve">При кладке способом </w:t>
      </w:r>
      <w:proofErr w:type="spellStart"/>
      <w:r w:rsidRPr="00904397">
        <w:rPr>
          <w:rStyle w:val="aa"/>
          <w:sz w:val="28"/>
          <w:szCs w:val="28"/>
          <w:bdr w:val="none" w:sz="0" w:space="0" w:color="auto" w:frame="1"/>
        </w:rPr>
        <w:t>вприсык</w:t>
      </w:r>
      <w:proofErr w:type="spellEnd"/>
      <w:r w:rsidRPr="00904397">
        <w:rPr>
          <w:rStyle w:val="aa"/>
          <w:sz w:val="28"/>
          <w:szCs w:val="28"/>
          <w:bdr w:val="none" w:sz="0" w:space="0" w:color="auto" w:frame="1"/>
        </w:rPr>
        <w:t xml:space="preserve"> с подрезкой раствора </w:t>
      </w:r>
      <w:r w:rsidRPr="00904397">
        <w:rPr>
          <w:sz w:val="28"/>
          <w:szCs w:val="28"/>
        </w:rPr>
        <w:t xml:space="preserve">можно вести любую кладку. Кладка ведется, как и способом </w:t>
      </w:r>
      <w:proofErr w:type="spellStart"/>
      <w:r w:rsidRPr="00904397">
        <w:rPr>
          <w:sz w:val="28"/>
          <w:szCs w:val="28"/>
        </w:rPr>
        <w:t>вприсык</w:t>
      </w:r>
      <w:proofErr w:type="spellEnd"/>
      <w:r w:rsidRPr="00904397">
        <w:rPr>
          <w:sz w:val="28"/>
          <w:szCs w:val="28"/>
        </w:rPr>
        <w:t>, но с применением кельмы (рис. 6, а, б).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noProof/>
          <w:sz w:val="28"/>
          <w:szCs w:val="28"/>
        </w:rPr>
        <w:drawing>
          <wp:inline distT="0" distB="0" distL="0" distR="0" wp14:anchorId="6DE10A49" wp14:editId="6D54860E">
            <wp:extent cx="8784590" cy="4923155"/>
            <wp:effectExtent l="0" t="0" r="0" b="0"/>
            <wp:docPr id="8" name="Рисунок 8" descr="способ укладки кирпича вприсык с подрезкой раст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соб укладки кирпича вприсык с подрезкой раствор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590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lastRenderedPageBreak/>
        <w:t>Рис. 6. </w:t>
      </w:r>
      <w:r w:rsidRPr="00904397">
        <w:rPr>
          <w:rStyle w:val="a6"/>
          <w:sz w:val="28"/>
          <w:szCs w:val="28"/>
          <w:bdr w:val="none" w:sz="0" w:space="0" w:color="auto" w:frame="1"/>
        </w:rPr>
        <w:t xml:space="preserve">Технологическая последовательность способа укладки кирпича </w:t>
      </w:r>
      <w:proofErr w:type="spellStart"/>
      <w:r w:rsidRPr="00904397">
        <w:rPr>
          <w:rStyle w:val="a6"/>
          <w:sz w:val="28"/>
          <w:szCs w:val="28"/>
          <w:bdr w:val="none" w:sz="0" w:space="0" w:color="auto" w:frame="1"/>
        </w:rPr>
        <w:t>вприсык</w:t>
      </w:r>
      <w:proofErr w:type="spellEnd"/>
      <w:r w:rsidRPr="00904397">
        <w:rPr>
          <w:rStyle w:val="a6"/>
          <w:sz w:val="28"/>
          <w:szCs w:val="28"/>
          <w:bdr w:val="none" w:sz="0" w:space="0" w:color="auto" w:frame="1"/>
        </w:rPr>
        <w:t xml:space="preserve"> с подрезкой раствора: </w:t>
      </w:r>
      <w:r w:rsidRPr="00904397">
        <w:rPr>
          <w:rStyle w:val="aa"/>
          <w:sz w:val="28"/>
          <w:szCs w:val="28"/>
          <w:bdr w:val="none" w:sz="0" w:space="0" w:color="auto" w:frame="1"/>
        </w:rPr>
        <w:t xml:space="preserve">а – </w:t>
      </w:r>
      <w:proofErr w:type="spellStart"/>
      <w:r w:rsidRPr="00904397">
        <w:rPr>
          <w:rStyle w:val="aa"/>
          <w:sz w:val="28"/>
          <w:szCs w:val="28"/>
          <w:bdr w:val="none" w:sz="0" w:space="0" w:color="auto" w:frame="1"/>
        </w:rPr>
        <w:t>ложковый</w:t>
      </w:r>
      <w:proofErr w:type="spellEnd"/>
      <w:r w:rsidRPr="00904397">
        <w:rPr>
          <w:rStyle w:val="aa"/>
          <w:sz w:val="28"/>
          <w:szCs w:val="28"/>
          <w:bdr w:val="none" w:sz="0" w:space="0" w:color="auto" w:frame="1"/>
        </w:rPr>
        <w:t xml:space="preserve"> ряд; б – тычковый ряд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rStyle w:val="aa"/>
          <w:sz w:val="28"/>
          <w:szCs w:val="28"/>
          <w:bdr w:val="none" w:sz="0" w:space="0" w:color="auto" w:frame="1"/>
        </w:rPr>
        <w:t xml:space="preserve">Способ кладки </w:t>
      </w:r>
      <w:proofErr w:type="spellStart"/>
      <w:r w:rsidRPr="00904397">
        <w:rPr>
          <w:rStyle w:val="aa"/>
          <w:sz w:val="28"/>
          <w:szCs w:val="28"/>
          <w:bdr w:val="none" w:sz="0" w:space="0" w:color="auto" w:frame="1"/>
        </w:rPr>
        <w:t>вполуприсык</w:t>
      </w:r>
      <w:proofErr w:type="spellEnd"/>
      <w:r w:rsidRPr="00904397">
        <w:rPr>
          <w:rStyle w:val="aa"/>
          <w:sz w:val="28"/>
          <w:szCs w:val="28"/>
          <w:bdr w:val="none" w:sz="0" w:space="0" w:color="auto" w:frame="1"/>
        </w:rPr>
        <w:t> </w:t>
      </w:r>
      <w:r w:rsidRPr="00904397">
        <w:rPr>
          <w:sz w:val="28"/>
          <w:szCs w:val="28"/>
        </w:rPr>
        <w:t>используется только для кладки забутки. Технология производства работ следующая. Между наружной и внутренней верстой расстилается раствор, затем ребром кирпича захватывается часть раствора и прижимается к ранее уложенному кирпичу (рис. 7</w:t>
      </w:r>
      <w:r w:rsidR="00662C6F" w:rsidRPr="00904397">
        <w:rPr>
          <w:sz w:val="28"/>
          <w:szCs w:val="28"/>
        </w:rPr>
        <w:t>). Укладку</w:t>
      </w:r>
      <w:r w:rsidRPr="00904397">
        <w:rPr>
          <w:sz w:val="28"/>
          <w:szCs w:val="28"/>
        </w:rPr>
        <w:t xml:space="preserve"> кирпича каменщик ведет обеими руками. В процессе укладки следит, чтобы кирпичи забутки были на одном уровне с наружными верстами. Вертикальные швы при этом заполняются не полностью, но при устройстве растворной постели под следующий ряд дополняются.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 xml:space="preserve">Вышеперечисленные способы укладки хорошо себя зарекомендовали при укладке одинарного штучного кирпича (250 × 120 × 65 мм). Для укладки модульного кирпича (250 × 120 × 88 мм) в основном применяется способ </w:t>
      </w:r>
      <w:proofErr w:type="spellStart"/>
      <w:r w:rsidRPr="00904397">
        <w:rPr>
          <w:sz w:val="28"/>
          <w:szCs w:val="28"/>
        </w:rPr>
        <w:t>вприсык</w:t>
      </w:r>
      <w:proofErr w:type="spellEnd"/>
      <w:r w:rsidRPr="00904397">
        <w:rPr>
          <w:sz w:val="28"/>
          <w:szCs w:val="28"/>
        </w:rPr>
        <w:t xml:space="preserve"> с подрезкой раствора. Иногда каменщики для образования вертикальных швов используют и другие способы, например, при кладке </w:t>
      </w:r>
      <w:proofErr w:type="spellStart"/>
      <w:r w:rsidRPr="00904397">
        <w:rPr>
          <w:sz w:val="28"/>
          <w:szCs w:val="28"/>
        </w:rPr>
        <w:t>ложковых</w:t>
      </w:r>
      <w:proofErr w:type="spellEnd"/>
      <w:r w:rsidRPr="00904397">
        <w:rPr>
          <w:sz w:val="28"/>
          <w:szCs w:val="28"/>
        </w:rPr>
        <w:t xml:space="preserve"> верст не прижимают раствор к ранее уложенному кирпичу кельмой, а набрасывают его непосредственно на укладываемый кирпич.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color w:val="3D3D3D"/>
          <w:sz w:val="28"/>
          <w:szCs w:val="28"/>
        </w:rPr>
      </w:pPr>
      <w:r w:rsidRPr="00904397">
        <w:rPr>
          <w:noProof/>
          <w:color w:val="3D3D3D"/>
          <w:sz w:val="28"/>
          <w:szCs w:val="28"/>
        </w:rPr>
        <w:drawing>
          <wp:inline distT="0" distB="0" distL="0" distR="0">
            <wp:extent cx="7723505" cy="4980305"/>
            <wp:effectExtent l="0" t="0" r="0" b="0"/>
            <wp:docPr id="7" name="Рисунок 7" descr="кладка забутки способом вполуприс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дка забутки способом вполуприсы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>Рис. 7. </w:t>
      </w:r>
      <w:r w:rsidRPr="00904397">
        <w:rPr>
          <w:rStyle w:val="a6"/>
          <w:sz w:val="28"/>
          <w:szCs w:val="28"/>
          <w:bdr w:val="none" w:sz="0" w:space="0" w:color="auto" w:frame="1"/>
        </w:rPr>
        <w:t xml:space="preserve">Технологическая последовательность кладки забутки способом </w:t>
      </w:r>
      <w:proofErr w:type="spellStart"/>
      <w:r w:rsidRPr="00904397">
        <w:rPr>
          <w:rStyle w:val="a6"/>
          <w:sz w:val="28"/>
          <w:szCs w:val="28"/>
          <w:bdr w:val="none" w:sz="0" w:space="0" w:color="auto" w:frame="1"/>
        </w:rPr>
        <w:t>вполуприсык</w:t>
      </w:r>
      <w:proofErr w:type="spellEnd"/>
      <w:r w:rsidRPr="00904397">
        <w:rPr>
          <w:rStyle w:val="a6"/>
          <w:sz w:val="28"/>
          <w:szCs w:val="28"/>
          <w:bdr w:val="none" w:sz="0" w:space="0" w:color="auto" w:frame="1"/>
        </w:rPr>
        <w:t>: </w:t>
      </w:r>
      <w:r w:rsidRPr="00904397">
        <w:rPr>
          <w:rStyle w:val="aa"/>
          <w:sz w:val="28"/>
          <w:szCs w:val="28"/>
          <w:bdr w:val="none" w:sz="0" w:space="0" w:color="auto" w:frame="1"/>
        </w:rPr>
        <w:t>а – ложками; б – тычками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rStyle w:val="aa"/>
          <w:b/>
          <w:bCs/>
          <w:sz w:val="28"/>
          <w:szCs w:val="28"/>
          <w:bdr w:val="none" w:sz="0" w:space="0" w:color="auto" w:frame="1"/>
        </w:rPr>
        <w:lastRenderedPageBreak/>
        <w:t>Расшивка швов</w:t>
      </w:r>
      <w:r w:rsidRPr="00904397">
        <w:rPr>
          <w:rStyle w:val="a6"/>
          <w:sz w:val="28"/>
          <w:szCs w:val="28"/>
          <w:bdr w:val="none" w:sz="0" w:space="0" w:color="auto" w:frame="1"/>
        </w:rPr>
        <w:t>. </w:t>
      </w:r>
      <w:r w:rsidRPr="00904397">
        <w:rPr>
          <w:sz w:val="28"/>
          <w:szCs w:val="28"/>
        </w:rPr>
        <w:t>Использование лицевого кирпича в наружной версте кладки позволяет исключить из технологического процесса возведения наружных стен трудоемкий, «мокрый» процесс – оштукатуривание фасадов зданий и сооружений. Для обеспечения требуемой величины воздухопроницаемости неоштукатуренные наружные кирпичные стены зданий и сооружений кладочный раствор горизонтальных и вертикальных швов кладки уплотняют. Достигается это за счет расшивки швов. Швы расшивают до схватывания раствора, так как в этом случае процесс менее трудоемок, а качество швов лучше. Перед расшивкой всю поверхность кладки очищают и, при необходимости, увлажняют для создания необходимой адгезии. Вначале расшивают вертикальные швы, после чего – горизонтальные.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>Швы, заполненные не затвердевшим раствором, расчищают таким образом, чтобы они имели очищенные стороны на глубину не менее 15 мм для стены толщиной в 100 мм, но не более чем на 15 % толщины стены, измеряемой с обработанной поверхности шва. Неуплотненный раствор рыхлой структуры удаляют.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>Для обеспечения безопасных условий труда необходимо расшивку наружных швов кладки выполнять после укладки каждого ряда.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rStyle w:val="aa"/>
          <w:b/>
          <w:bCs/>
          <w:sz w:val="28"/>
          <w:szCs w:val="28"/>
          <w:bdr w:val="none" w:sz="0" w:space="0" w:color="auto" w:frame="1"/>
        </w:rPr>
        <w:t>Последовательность кладки. </w:t>
      </w:r>
      <w:r w:rsidRPr="00904397">
        <w:rPr>
          <w:sz w:val="28"/>
          <w:szCs w:val="28"/>
        </w:rPr>
        <w:t>Укладку рядов кирпича следует начинать с наружной версты. Кладку любых конструкций и их элементов (стен, столбов, обрезов, напусков), а также укладку кирпича под опорными частями конструкций независимо от системы перевязки начинают и заканчивают тычковым рядом.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>Применяют следующие способы кладки: порядный, ступенчатый и смешанный.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rStyle w:val="aa"/>
          <w:sz w:val="28"/>
          <w:szCs w:val="28"/>
          <w:bdr w:val="none" w:sz="0" w:space="0" w:color="auto" w:frame="1"/>
        </w:rPr>
        <w:t>Порядный способ </w:t>
      </w:r>
      <w:r w:rsidRPr="00904397">
        <w:rPr>
          <w:sz w:val="28"/>
          <w:szCs w:val="28"/>
        </w:rPr>
        <w:t xml:space="preserve">– простой по исполнению, но трудоемкий, так как к кладке каждого следующего ряда приступают лишь после укладки верст и забутки предыдущего. Этот способ применяют преимущественно при кладке по однорядной системе перевязки. Для облегчения труда каменщика, рекомендуется следующий порядок – после укладки тычковых кирпичей наружной версты укладывают </w:t>
      </w:r>
      <w:proofErr w:type="spellStart"/>
      <w:r w:rsidRPr="00904397">
        <w:rPr>
          <w:sz w:val="28"/>
          <w:szCs w:val="28"/>
        </w:rPr>
        <w:t>ложковые</w:t>
      </w:r>
      <w:proofErr w:type="spellEnd"/>
      <w:r w:rsidRPr="00904397">
        <w:rPr>
          <w:sz w:val="28"/>
          <w:szCs w:val="28"/>
        </w:rPr>
        <w:t xml:space="preserve"> кирпичи второго ряда наружной версты, а затем – внутренние версты и забутку стены. При такой последовательности производства работ каменщик реже переключается с наружных верст на внутренние.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rStyle w:val="aa"/>
          <w:sz w:val="28"/>
          <w:szCs w:val="28"/>
          <w:bdr w:val="none" w:sz="0" w:space="0" w:color="auto" w:frame="1"/>
        </w:rPr>
        <w:t>Ступенчатый способ </w:t>
      </w:r>
      <w:r w:rsidRPr="00904397">
        <w:rPr>
          <w:sz w:val="28"/>
          <w:szCs w:val="28"/>
        </w:rPr>
        <w:t xml:space="preserve">состоит в том, что сначала выкладывают тычковую версту первого ряда и на ней наружные </w:t>
      </w:r>
      <w:proofErr w:type="spellStart"/>
      <w:r w:rsidRPr="00904397">
        <w:rPr>
          <w:sz w:val="28"/>
          <w:szCs w:val="28"/>
        </w:rPr>
        <w:t>ложковые</w:t>
      </w:r>
      <w:proofErr w:type="spellEnd"/>
      <w:r w:rsidRPr="00904397">
        <w:rPr>
          <w:sz w:val="28"/>
          <w:szCs w:val="28"/>
        </w:rPr>
        <w:t xml:space="preserve"> версты от второго до шестого ряда. Затем кладут внутреннюю тычковую версту ряда и </w:t>
      </w:r>
      <w:proofErr w:type="spellStart"/>
      <w:r w:rsidRPr="00904397">
        <w:rPr>
          <w:sz w:val="28"/>
          <w:szCs w:val="28"/>
        </w:rPr>
        <w:t>порядно</w:t>
      </w:r>
      <w:proofErr w:type="spellEnd"/>
      <w:r w:rsidRPr="00904397">
        <w:rPr>
          <w:sz w:val="28"/>
          <w:szCs w:val="28"/>
        </w:rPr>
        <w:t xml:space="preserve"> пять рядов внутренней версты и забутку. Максимальная высота ступени при этой последовательности составляет шесть рядов. Этот способ рекомендуется при многорядной перевязке кладки. </w:t>
      </w:r>
      <w:r w:rsidRPr="00904397">
        <w:rPr>
          <w:rStyle w:val="aa"/>
          <w:sz w:val="28"/>
          <w:szCs w:val="28"/>
          <w:bdr w:val="none" w:sz="0" w:space="0" w:color="auto" w:frame="1"/>
        </w:rPr>
        <w:t>Смешанным способом </w:t>
      </w:r>
      <w:r w:rsidRPr="00904397">
        <w:rPr>
          <w:sz w:val="28"/>
          <w:szCs w:val="28"/>
        </w:rPr>
        <w:t xml:space="preserve">выкладывают стены при многорядной перевязке. Первые 7–9 рядов кладки выкладывают </w:t>
      </w:r>
      <w:proofErr w:type="spellStart"/>
      <w:r w:rsidRPr="00904397">
        <w:rPr>
          <w:sz w:val="28"/>
          <w:szCs w:val="28"/>
        </w:rPr>
        <w:t>порядно</w:t>
      </w:r>
      <w:proofErr w:type="spellEnd"/>
      <w:r w:rsidRPr="00904397">
        <w:rPr>
          <w:sz w:val="28"/>
          <w:szCs w:val="28"/>
        </w:rPr>
        <w:t>. При высоте кладки 0,6–0,8 м, начиная с 8–10 ряда, рекомендуется применять ступенчатый способ кладки, так как продолжать кладку порядным способом, особенно при толщине стен в два кирпича и больше, становится трудно.</w:t>
      </w:r>
    </w:p>
    <w:p w:rsidR="00DB243E" w:rsidRPr="00904397" w:rsidRDefault="00DB243E" w:rsidP="00DB243E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04397">
        <w:rPr>
          <w:rStyle w:val="aa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2.2. Общие правила кладки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>Возведение стен зданий из кирпича начинают с закладки углов и простенков. Угол в каменной кладке это сопряжение двух стен под углом в 90°.</w:t>
      </w:r>
    </w:p>
    <w:p w:rsidR="00DB243E" w:rsidRPr="00904397" w:rsidRDefault="00DB243E" w:rsidP="00DB243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rStyle w:val="aa"/>
          <w:sz w:val="28"/>
          <w:szCs w:val="28"/>
          <w:bdr w:val="none" w:sz="0" w:space="0" w:color="auto" w:frame="1"/>
        </w:rPr>
        <w:lastRenderedPageBreak/>
        <w:t>Кладка углов зданий и сооружений </w:t>
      </w:r>
      <w:r w:rsidRPr="00904397">
        <w:rPr>
          <w:sz w:val="28"/>
          <w:szCs w:val="28"/>
        </w:rPr>
        <w:t>является наиболее ответственной работой и выполняется каменщиками не ниже 5-го разряда.</w:t>
      </w:r>
    </w:p>
    <w:p w:rsidR="00DB243E" w:rsidRPr="00904397" w:rsidRDefault="00DB243E" w:rsidP="00275954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 xml:space="preserve">Прямые углы, как правило, выполняются по однорядной (цепной) системе перевязки швов. При этом каждый ряд кладки, составляющий угол, оканчивается </w:t>
      </w:r>
      <w:proofErr w:type="spellStart"/>
      <w:r w:rsidRPr="00904397">
        <w:rPr>
          <w:sz w:val="28"/>
          <w:szCs w:val="28"/>
        </w:rPr>
        <w:t>трехчетверкой</w:t>
      </w:r>
      <w:proofErr w:type="spellEnd"/>
      <w:r w:rsidRPr="00904397">
        <w:rPr>
          <w:sz w:val="28"/>
          <w:szCs w:val="28"/>
        </w:rPr>
        <w:t>. Наиболее часто используемые в практике строительства сопряжения (углы) стен толщиной в 1 кирпич и в 1</w:t>
      </w:r>
      <w:r w:rsidRPr="00904397">
        <w:rPr>
          <w:sz w:val="28"/>
          <w:szCs w:val="28"/>
          <w:bdr w:val="none" w:sz="0" w:space="0" w:color="auto" w:frame="1"/>
          <w:vertAlign w:val="superscript"/>
        </w:rPr>
        <w:t>1</w:t>
      </w:r>
      <w:r w:rsidRPr="00904397">
        <w:rPr>
          <w:sz w:val="28"/>
          <w:szCs w:val="28"/>
        </w:rPr>
        <w:t>/</w:t>
      </w:r>
      <w:r w:rsidRPr="00904397">
        <w:rPr>
          <w:sz w:val="28"/>
          <w:szCs w:val="28"/>
          <w:bdr w:val="none" w:sz="0" w:space="0" w:color="auto" w:frame="1"/>
          <w:vertAlign w:val="subscript"/>
        </w:rPr>
        <w:t>2</w:t>
      </w:r>
      <w:r w:rsidR="00275954" w:rsidRPr="00904397">
        <w:rPr>
          <w:sz w:val="28"/>
          <w:szCs w:val="28"/>
        </w:rPr>
        <w:t xml:space="preserve"> кирпича </w:t>
      </w:r>
    </w:p>
    <w:p w:rsidR="00275954" w:rsidRPr="00904397" w:rsidRDefault="00275954" w:rsidP="0027595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D3D3D"/>
          <w:sz w:val="28"/>
          <w:szCs w:val="28"/>
        </w:rPr>
      </w:pPr>
    </w:p>
    <w:p w:rsidR="00AC05CD" w:rsidRPr="00904397" w:rsidRDefault="00AC05CD" w:rsidP="00AC05C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Контроль, оценка и рефлексия (7/20 мин)</w:t>
      </w:r>
    </w:p>
    <w:p w:rsidR="00220677" w:rsidRPr="00904397" w:rsidRDefault="00220677" w:rsidP="00220677">
      <w:pPr>
        <w:pStyle w:val="2"/>
        <w:shd w:val="clear" w:color="auto" w:fill="FFFFFF"/>
        <w:spacing w:before="240" w:after="240"/>
        <w:rPr>
          <w:rFonts w:ascii="Times New Roman" w:hAnsi="Times New Roman" w:cs="Times New Roman"/>
          <w:color w:val="auto"/>
          <w:sz w:val="28"/>
          <w:szCs w:val="28"/>
        </w:rPr>
      </w:pPr>
      <w:r w:rsidRPr="00904397">
        <w:rPr>
          <w:rFonts w:ascii="Times New Roman" w:hAnsi="Times New Roman" w:cs="Times New Roman"/>
          <w:color w:val="auto"/>
          <w:sz w:val="28"/>
          <w:szCs w:val="28"/>
        </w:rPr>
        <w:t>Проверка качества каменной кладки</w:t>
      </w:r>
    </w:p>
    <w:p w:rsidR="00220677" w:rsidRPr="00904397" w:rsidRDefault="00220677" w:rsidP="00220677">
      <w:pPr>
        <w:pStyle w:val="a5"/>
        <w:shd w:val="clear" w:color="auto" w:fill="FFFFFF"/>
        <w:spacing w:before="144" w:beforeAutospacing="0" w:after="144" w:afterAutospacing="0"/>
        <w:rPr>
          <w:sz w:val="28"/>
          <w:szCs w:val="28"/>
        </w:rPr>
      </w:pPr>
      <w:r w:rsidRPr="00904397">
        <w:rPr>
          <w:sz w:val="28"/>
          <w:szCs w:val="28"/>
        </w:rPr>
        <w:t>Напомним, что под качеством кладки понимают ее соответствие рабочим чертежам и требованиям СНиП 111-17-78.</w:t>
      </w:r>
    </w:p>
    <w:p w:rsidR="00220677" w:rsidRPr="00904397" w:rsidRDefault="00220677" w:rsidP="0022067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4397">
        <w:rPr>
          <w:sz w:val="28"/>
          <w:szCs w:val="28"/>
        </w:rPr>
        <w:t>В процессе выполнения кладки каменщик постоянно следит</w:t>
      </w:r>
      <w:r w:rsidR="00662C6F">
        <w:rPr>
          <w:sz w:val="28"/>
          <w:szCs w:val="28"/>
        </w:rPr>
        <w:t xml:space="preserve"> </w:t>
      </w:r>
      <w:proofErr w:type="gramStart"/>
      <w:r w:rsidR="00662C6F">
        <w:rPr>
          <w:sz w:val="28"/>
          <w:szCs w:val="28"/>
        </w:rPr>
        <w:t>за</w:t>
      </w:r>
      <w:r w:rsidRPr="00904397">
        <w:rPr>
          <w:sz w:val="28"/>
          <w:szCs w:val="28"/>
        </w:rPr>
        <w:t>:</w:t>
      </w:r>
      <w:r w:rsidRPr="00904397">
        <w:rPr>
          <w:sz w:val="28"/>
          <w:szCs w:val="28"/>
        </w:rPr>
        <w:br/>
        <w:t>–</w:t>
      </w:r>
      <w:proofErr w:type="gramEnd"/>
      <w:r w:rsidRPr="00904397">
        <w:rPr>
          <w:sz w:val="28"/>
          <w:szCs w:val="28"/>
        </w:rPr>
        <w:t xml:space="preserve"> правильностью перевязки, толщиной и заполнением швов;:</w:t>
      </w:r>
      <w:r w:rsidRPr="00904397">
        <w:rPr>
          <w:sz w:val="28"/>
          <w:szCs w:val="28"/>
        </w:rPr>
        <w:br/>
        <w:t>– горизонтальностью и вертикальностью углов;:</w:t>
      </w:r>
      <w:r w:rsidRPr="00904397">
        <w:rPr>
          <w:sz w:val="28"/>
          <w:szCs w:val="28"/>
        </w:rPr>
        <w:br/>
        <w:t>– наличием и правильностью укладки металлических связей, анкеров и т. д.;:</w:t>
      </w:r>
      <w:r w:rsidRPr="00904397">
        <w:rPr>
          <w:sz w:val="28"/>
          <w:szCs w:val="28"/>
        </w:rPr>
        <w:br/>
        <w:t xml:space="preserve">– точностью размеров и правильным местоположением проемов, каналов ниш </w:t>
      </w:r>
      <w:r w:rsidR="00662C6F">
        <w:rPr>
          <w:sz w:val="28"/>
          <w:szCs w:val="28"/>
        </w:rPr>
        <w:t xml:space="preserve">              </w:t>
      </w:r>
      <w:r w:rsidRPr="00904397">
        <w:rPr>
          <w:sz w:val="28"/>
          <w:szCs w:val="28"/>
        </w:rPr>
        <w:t>и т. д.</w:t>
      </w:r>
    </w:p>
    <w:p w:rsidR="00220677" w:rsidRPr="00904397" w:rsidRDefault="00220677" w:rsidP="00220677">
      <w:pPr>
        <w:pStyle w:val="a5"/>
        <w:shd w:val="clear" w:color="auto" w:fill="FFFFFF"/>
        <w:spacing w:before="144" w:beforeAutospacing="0" w:after="144" w:afterAutospacing="0"/>
        <w:rPr>
          <w:sz w:val="28"/>
          <w:szCs w:val="28"/>
        </w:rPr>
      </w:pPr>
      <w:r w:rsidRPr="00904397">
        <w:rPr>
          <w:sz w:val="28"/>
          <w:szCs w:val="28"/>
        </w:rPr>
        <w:t>Контрольно-измерительным инструментом, шаблонами и приспособлениями систематически проверяют качество кладки.</w:t>
      </w:r>
    </w:p>
    <w:p w:rsidR="00220677" w:rsidRPr="00904397" w:rsidRDefault="00220677" w:rsidP="00220677">
      <w:pPr>
        <w:pStyle w:val="a5"/>
        <w:shd w:val="clear" w:color="auto" w:fill="FFFFFF"/>
        <w:spacing w:before="144" w:beforeAutospacing="0" w:after="144" w:afterAutospacing="0"/>
        <w:rPr>
          <w:sz w:val="28"/>
          <w:szCs w:val="28"/>
        </w:rPr>
      </w:pPr>
      <w:r w:rsidRPr="00904397">
        <w:rPr>
          <w:sz w:val="28"/>
          <w:szCs w:val="28"/>
        </w:rPr>
        <w:t>Правильность заложения углов проверяют угольниками, а вертикальность углов и откосов проема — отвесом или уровнем с правилом.</w:t>
      </w:r>
    </w:p>
    <w:p w:rsidR="00220677" w:rsidRPr="00904397" w:rsidRDefault="00220677" w:rsidP="00220677">
      <w:pPr>
        <w:pStyle w:val="a5"/>
        <w:shd w:val="clear" w:color="auto" w:fill="FFFFFF"/>
        <w:spacing w:before="144" w:beforeAutospacing="0" w:after="144" w:afterAutospacing="0"/>
        <w:rPr>
          <w:sz w:val="28"/>
          <w:szCs w:val="28"/>
        </w:rPr>
      </w:pPr>
      <w:r w:rsidRPr="00904397">
        <w:rPr>
          <w:sz w:val="28"/>
          <w:szCs w:val="28"/>
        </w:rPr>
        <w:t>Кладка каждого яруса (высотой до 1,2 м) контролируется не менее двух раз. Горизонтальность</w:t>
      </w:r>
      <w:r w:rsidR="00904397">
        <w:rPr>
          <w:sz w:val="28"/>
          <w:szCs w:val="28"/>
        </w:rPr>
        <w:t xml:space="preserve"> рядов проверяют уровнем и прави</w:t>
      </w:r>
      <w:r w:rsidRPr="00904397">
        <w:rPr>
          <w:sz w:val="28"/>
          <w:szCs w:val="28"/>
        </w:rPr>
        <w:t xml:space="preserve">лом. Толщину швов измеряют 5—6 рядов, чтобы </w:t>
      </w:r>
      <w:r w:rsidR="00662C6F" w:rsidRPr="00904397">
        <w:rPr>
          <w:sz w:val="28"/>
          <w:szCs w:val="28"/>
        </w:rPr>
        <w:t>вовремя</w:t>
      </w:r>
      <w:r w:rsidRPr="00904397">
        <w:rPr>
          <w:sz w:val="28"/>
          <w:szCs w:val="28"/>
        </w:rPr>
        <w:t xml:space="preserve"> исправить ошибку.</w:t>
      </w:r>
    </w:p>
    <w:p w:rsidR="00220677" w:rsidRPr="00904397" w:rsidRDefault="00220677" w:rsidP="00220677">
      <w:pPr>
        <w:pStyle w:val="a5"/>
        <w:shd w:val="clear" w:color="auto" w:fill="FFFFFF"/>
        <w:spacing w:before="144" w:beforeAutospacing="0" w:after="144" w:afterAutospacing="0"/>
        <w:rPr>
          <w:sz w:val="28"/>
          <w:szCs w:val="28"/>
        </w:rPr>
      </w:pPr>
      <w:r w:rsidRPr="00904397">
        <w:rPr>
          <w:noProof/>
          <w:sz w:val="28"/>
          <w:szCs w:val="28"/>
        </w:rPr>
        <w:drawing>
          <wp:inline distT="0" distB="0" distL="0" distR="0" wp14:anchorId="3A880A8C" wp14:editId="10096A1D">
            <wp:extent cx="4620895" cy="3306445"/>
            <wp:effectExtent l="0" t="0" r="8255" b="8255"/>
            <wp:docPr id="11" name="Рисунок 11" descr="http://gardenweb.ru/gallery/posobie-dlja-kamenwikov/image_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ardenweb.ru/gallery/posobie-dlja-kamenwikov/image_40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77" w:rsidRPr="00904397" w:rsidRDefault="00220677" w:rsidP="0022067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04397">
        <w:rPr>
          <w:rFonts w:ascii="Times New Roman" w:hAnsi="Times New Roman" w:cs="Times New Roman"/>
          <w:sz w:val="28"/>
          <w:szCs w:val="28"/>
        </w:rPr>
        <w:lastRenderedPageBreak/>
        <w:t xml:space="preserve">Рис. 1. Проверка качества кладки контрольно-измерительными </w:t>
      </w:r>
      <w:proofErr w:type="gramStart"/>
      <w:r w:rsidR="00662C6F" w:rsidRPr="00904397">
        <w:rPr>
          <w:rFonts w:ascii="Times New Roman" w:hAnsi="Times New Roman" w:cs="Times New Roman"/>
          <w:sz w:val="28"/>
          <w:szCs w:val="28"/>
        </w:rPr>
        <w:t>инструментами,</w:t>
      </w:r>
      <w:r w:rsidR="00662C6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662C6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4397">
        <w:rPr>
          <w:rFonts w:ascii="Times New Roman" w:hAnsi="Times New Roman" w:cs="Times New Roman"/>
          <w:sz w:val="28"/>
          <w:szCs w:val="28"/>
        </w:rPr>
        <w:t xml:space="preserve"> а — угольником; б — отвесом</w:t>
      </w:r>
    </w:p>
    <w:p w:rsidR="00220677" w:rsidRPr="00904397" w:rsidRDefault="00220677" w:rsidP="0022067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4397">
        <w:rPr>
          <w:sz w:val="28"/>
          <w:szCs w:val="28"/>
        </w:rPr>
        <w:t>Если при приемке кладки выявится, что отклонения превышают допуски, предусмотренные СНиП </w:t>
      </w:r>
      <w:r w:rsidRPr="00904397">
        <w:rPr>
          <w:rStyle w:val="caps"/>
          <w:sz w:val="28"/>
          <w:szCs w:val="28"/>
        </w:rPr>
        <w:t>III</w:t>
      </w:r>
      <w:r w:rsidRPr="00904397">
        <w:rPr>
          <w:sz w:val="28"/>
          <w:szCs w:val="28"/>
        </w:rPr>
        <w:t>-17-78; или допущены отступления от проекта, то такая работа считается браком и подлежит обязательному исправлению.</w:t>
      </w:r>
    </w:p>
    <w:p w:rsidR="00220677" w:rsidRPr="00904397" w:rsidRDefault="00220677" w:rsidP="00220677">
      <w:pPr>
        <w:pStyle w:val="a5"/>
        <w:shd w:val="clear" w:color="auto" w:fill="FFFFFF"/>
        <w:spacing w:before="144" w:beforeAutospacing="0" w:after="144" w:afterAutospacing="0"/>
        <w:rPr>
          <w:sz w:val="28"/>
          <w:szCs w:val="28"/>
        </w:rPr>
      </w:pPr>
      <w:r w:rsidRPr="00904397">
        <w:rPr>
          <w:sz w:val="28"/>
          <w:szCs w:val="28"/>
        </w:rPr>
        <w:t>Качество кладки во многом зависит от тщательности работы каменщика.</w:t>
      </w:r>
    </w:p>
    <w:p w:rsidR="005557EC" w:rsidRPr="00904397" w:rsidRDefault="00220677" w:rsidP="005557EC">
      <w:pPr>
        <w:pStyle w:val="a5"/>
        <w:shd w:val="clear" w:color="auto" w:fill="FFFFFF"/>
        <w:spacing w:before="144" w:beforeAutospacing="0" w:after="144" w:afterAutospacing="0"/>
        <w:rPr>
          <w:sz w:val="28"/>
          <w:szCs w:val="28"/>
        </w:rPr>
      </w:pPr>
      <w:r w:rsidRPr="00904397">
        <w:rPr>
          <w:sz w:val="28"/>
          <w:szCs w:val="28"/>
        </w:rPr>
        <w:t>Повышение профессионального мастерства, строгое выполнение производственно-технологических требований, постоянный самоконтроль за выполнением каждой операции, повышенная требовательность к выложенной в смену кладке, смонтированной конструкции — вот та основа, от которой во многом зависит качество строительно-монтажных работ.</w:t>
      </w:r>
    </w:p>
    <w:p w:rsidR="00AD0239" w:rsidRPr="00904397" w:rsidRDefault="00AD0239" w:rsidP="0024663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Инфраструктурный лист</w:t>
      </w:r>
    </w:p>
    <w:p w:rsidR="002B5B97" w:rsidRPr="00904397" w:rsidRDefault="002B5B97" w:rsidP="002B5B97">
      <w:pPr>
        <w:pStyle w:val="2"/>
        <w:shd w:val="clear" w:color="auto" w:fill="FFFFFF"/>
        <w:spacing w:before="0" w:after="30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04397">
        <w:rPr>
          <w:rFonts w:ascii="Times New Roman" w:hAnsi="Times New Roman" w:cs="Times New Roman"/>
          <w:color w:val="auto"/>
          <w:sz w:val="28"/>
          <w:szCs w:val="28"/>
        </w:rPr>
        <w:t>Инструмент каменщика для работы</w:t>
      </w:r>
    </w:p>
    <w:p w:rsidR="002B5B97" w:rsidRPr="00904397" w:rsidRDefault="002B5B97" w:rsidP="002B5B97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>В эту категорию входит инструмент, который нужен при укладе кирпича или блоков для кладки стен и других конструктивных элементов. Во время работы этот инструмент должен быть в наличии на строительной площадке:</w:t>
      </w:r>
    </w:p>
    <w:p w:rsidR="002B5B97" w:rsidRPr="00904397" w:rsidRDefault="002B5B97" w:rsidP="002B5B9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r w:rsidRPr="00904397">
        <w:rPr>
          <w:rFonts w:ascii="Times New Roman" w:hAnsi="Times New Roman" w:cs="Times New Roman"/>
          <w:sz w:val="28"/>
          <w:szCs w:val="28"/>
        </w:rPr>
        <w:t>мастерок. Самым основным «орудием» для каменщика является мастерок или кельма, кому как лучше нравится. По сути,- это одно и то же, игра слов просто. Кельма необходима для накладывания раствора на стену и на кирпич. Она представляет собой изделие каплевидной формы из шлифованного металла длиной 17-20 см с изогнутой ручкой. Ручки делаются деревянные и пластмассовые. Разновидностей кельм бывает несколько, в зависимости от того, для какой цели используется.</w:t>
      </w:r>
    </w:p>
    <w:p w:rsidR="002B5B97" w:rsidRPr="00904397" w:rsidRDefault="002B5B97" w:rsidP="002B5B97">
      <w:pPr>
        <w:pStyle w:val="a5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904397">
        <w:rPr>
          <w:sz w:val="28"/>
          <w:szCs w:val="28"/>
        </w:rPr>
        <w:t>Бывают мастерки каменщика, плиточника, штукатура. В умелых руках каменщика этим орудием накладывают раствор, чистят старый раствор, расшивают и подрезают швы, а садоводы в саду даже пересаживают растения с их помощью;</w:t>
      </w:r>
    </w:p>
    <w:p w:rsidR="002B5B97" w:rsidRPr="00904397" w:rsidRDefault="002B5B97" w:rsidP="002B5B97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r w:rsidRPr="00904397">
        <w:rPr>
          <w:rFonts w:ascii="Times New Roman" w:hAnsi="Times New Roman" w:cs="Times New Roman"/>
          <w:sz w:val="28"/>
          <w:szCs w:val="28"/>
        </w:rPr>
        <w:t>молоток каменщика (кирка). Это изделие, имеющий с одной стороны обычный обух, как у молотка, а с другой заостренный клин. У него деревянная ручка около 30 см. Иначе его называют комбинированным, так как им можно подколачивать на свежем растворе кирпич, формировать кладочный материал в нужный размер, скалывая и обтесывая заостренным клиновидным концом и другие работы;</w:t>
      </w:r>
    </w:p>
    <w:p w:rsidR="002B5B97" w:rsidRPr="00904397" w:rsidRDefault="002B5B97" w:rsidP="002B5B97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r w:rsidRPr="00904397">
        <w:rPr>
          <w:rFonts w:ascii="Times New Roman" w:hAnsi="Times New Roman" w:cs="Times New Roman"/>
          <w:sz w:val="28"/>
          <w:szCs w:val="28"/>
        </w:rPr>
        <w:t>Поддон для раствора. Он необходим для замешивания раствора и подачи его на рабочее место. В промышленных условиях поддоны подаются краном по несколько штук сразу;</w:t>
      </w:r>
    </w:p>
    <w:p w:rsidR="002B5B97" w:rsidRPr="00904397" w:rsidRDefault="002B5B97" w:rsidP="002B5B97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r w:rsidRPr="00904397">
        <w:rPr>
          <w:rFonts w:ascii="Times New Roman" w:hAnsi="Times New Roman" w:cs="Times New Roman"/>
          <w:sz w:val="28"/>
          <w:szCs w:val="28"/>
        </w:rPr>
        <w:t>лопатка растворная. Ею накладывают раствор на больших площадях, а также размешивают в поддоне небольшое количество смеси из песка, цемента, воды;</w:t>
      </w:r>
    </w:p>
    <w:p w:rsidR="002B5B97" w:rsidRPr="00904397" w:rsidRDefault="002B5B97" w:rsidP="002B5B97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04397">
        <w:rPr>
          <w:rFonts w:ascii="Times New Roman" w:hAnsi="Times New Roman" w:cs="Times New Roman"/>
          <w:sz w:val="28"/>
          <w:szCs w:val="28"/>
        </w:rPr>
        <w:t>швабровкой</w:t>
      </w:r>
      <w:proofErr w:type="spellEnd"/>
      <w:r w:rsidRPr="00904397">
        <w:rPr>
          <w:rFonts w:ascii="Times New Roman" w:hAnsi="Times New Roman" w:cs="Times New Roman"/>
          <w:sz w:val="28"/>
          <w:szCs w:val="28"/>
        </w:rPr>
        <w:t xml:space="preserve"> пользуются для чистки внутренних швов в узких местах: колодцах, каналах, дымоходах и она за</w:t>
      </w:r>
      <w:r w:rsidR="00904397" w:rsidRPr="00904397">
        <w:rPr>
          <w:rFonts w:ascii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3F22FE6" wp14:editId="3D245EED">
            <wp:extent cx="6390005" cy="2762473"/>
            <wp:effectExtent l="0" t="0" r="0" b="0"/>
            <wp:docPr id="12" name="Рисунок 12" descr="Основные инструменты каменщика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новные инструменты каменщика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7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397">
        <w:rPr>
          <w:rFonts w:ascii="Times New Roman" w:hAnsi="Times New Roman" w:cs="Times New Roman"/>
          <w:sz w:val="28"/>
          <w:szCs w:val="28"/>
        </w:rPr>
        <w:t>интересует больше печников. Она имеет вид резиновой пластины с металлической ручкой;</w:t>
      </w:r>
    </w:p>
    <w:p w:rsidR="002B5B97" w:rsidRPr="00904397" w:rsidRDefault="002B5B97" w:rsidP="002B5B97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r w:rsidRPr="00904397">
        <w:rPr>
          <w:rFonts w:ascii="Times New Roman" w:hAnsi="Times New Roman" w:cs="Times New Roman"/>
          <w:sz w:val="28"/>
          <w:szCs w:val="28"/>
        </w:rPr>
        <w:t>расшивка каменщика. Этот инструмент с закругленным или вогнутым концом. Он предназначен для обработки швов кирпичной кладки облицовочных стен.</w:t>
      </w:r>
    </w:p>
    <w:p w:rsidR="002B5B97" w:rsidRPr="002B5B97" w:rsidRDefault="002B5B97" w:rsidP="002B5B97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929292"/>
        </w:rPr>
      </w:pPr>
    </w:p>
    <w:p w:rsidR="002B5B97" w:rsidRDefault="002B5B97" w:rsidP="002B5B97">
      <w:pPr>
        <w:pStyle w:val="3"/>
        <w:shd w:val="clear" w:color="auto" w:fill="FFFFFF"/>
        <w:spacing w:before="0" w:after="300"/>
        <w:textAlignment w:val="baseline"/>
        <w:rPr>
          <w:rFonts w:ascii="inherit" w:hAnsi="inherit" w:cs="Arial"/>
          <w:color w:val="929292"/>
          <w:sz w:val="21"/>
          <w:szCs w:val="21"/>
        </w:rPr>
      </w:pPr>
      <w:r w:rsidRPr="002B5B97">
        <w:rPr>
          <w:rFonts w:ascii="Arial" w:hAnsi="Arial" w:cs="Arial"/>
          <w:color w:val="333333"/>
        </w:rPr>
        <w:t>Контрольный инструмент и другие приспособления для замеров.</w:t>
      </w:r>
    </w:p>
    <w:p w:rsidR="002B5B97" w:rsidRDefault="002B5B97" w:rsidP="002B5B97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929292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>
            <wp:extent cx="6286146" cy="2448888"/>
            <wp:effectExtent l="0" t="0" r="635" b="8890"/>
            <wp:docPr id="13" name="Рисунок 13" descr="Контрольно-измерительные инструменты каменщика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нтрольно-измерительные инструменты каменщика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56" cy="246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97" w:rsidRPr="002B5B97" w:rsidRDefault="002B5B97" w:rsidP="002B5B97"/>
    <w:p w:rsidR="00702B2A" w:rsidRDefault="00702B2A" w:rsidP="002B5B9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B5B97" w:rsidRPr="002B5B97" w:rsidRDefault="002B5B97" w:rsidP="002B5B9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2B2A" w:rsidRDefault="00702B2A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B2A" w:rsidRDefault="00702B2A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6134" w:rsidRDefault="008A6134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6134" w:rsidRDefault="008A6134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6134" w:rsidRDefault="008A6134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0239" w:rsidRDefault="00702B2A" w:rsidP="00702B2A">
      <w:pPr>
        <w:pStyle w:val="a3"/>
        <w:numPr>
          <w:ilvl w:val="0"/>
          <w:numId w:val="1"/>
        </w:numPr>
        <w:tabs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B2A">
        <w:rPr>
          <w:rFonts w:ascii="Times New Roman" w:hAnsi="Times New Roman" w:cs="Times New Roman"/>
          <w:b/>
          <w:sz w:val="28"/>
          <w:szCs w:val="28"/>
        </w:rPr>
        <w:lastRenderedPageBreak/>
        <w:t>Приложения и дополнения</w:t>
      </w:r>
    </w:p>
    <w:p w:rsidR="00702B2A" w:rsidRDefault="00702B2A" w:rsidP="00702B2A">
      <w:pPr>
        <w:pStyle w:val="a3"/>
        <w:tabs>
          <w:tab w:val="left" w:pos="2115"/>
        </w:tabs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702B2A" w:rsidRDefault="00702B2A" w:rsidP="00702B2A">
      <w:pPr>
        <w:pStyle w:val="a3"/>
        <w:tabs>
          <w:tab w:val="left" w:pos="2115"/>
        </w:tabs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702B2A" w:rsidRPr="00702B2A" w:rsidRDefault="002B5B97" w:rsidP="00702B2A">
      <w:pPr>
        <w:pStyle w:val="a3"/>
        <w:tabs>
          <w:tab w:val="left" w:pos="2115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7694" cy="4669790"/>
            <wp:effectExtent l="0" t="0" r="0" b="0"/>
            <wp:docPr id="14" name="Рисунок 14" descr="vidu kirpichnoy kla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idu kirpichnoy kladk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25" cy="468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2A" w:rsidRDefault="00702B2A" w:rsidP="00702B2A">
      <w:pPr>
        <w:tabs>
          <w:tab w:val="left" w:pos="211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02B2A" w:rsidRPr="00702B2A" w:rsidRDefault="00702B2A" w:rsidP="00702B2A">
      <w:pPr>
        <w:rPr>
          <w:rFonts w:ascii="Times New Roman" w:hAnsi="Times New Roman" w:cs="Times New Roman"/>
          <w:sz w:val="28"/>
          <w:szCs w:val="28"/>
        </w:rPr>
      </w:pPr>
    </w:p>
    <w:p w:rsidR="00702B2A" w:rsidRPr="00702B2A" w:rsidRDefault="00702B2A" w:rsidP="00702B2A">
      <w:pPr>
        <w:rPr>
          <w:rFonts w:ascii="Times New Roman" w:hAnsi="Times New Roman" w:cs="Times New Roman"/>
          <w:sz w:val="28"/>
          <w:szCs w:val="28"/>
        </w:rPr>
      </w:pPr>
    </w:p>
    <w:p w:rsidR="00702B2A" w:rsidRPr="00702B2A" w:rsidRDefault="00702B2A" w:rsidP="00702B2A">
      <w:pPr>
        <w:rPr>
          <w:rFonts w:ascii="Times New Roman" w:hAnsi="Times New Roman" w:cs="Times New Roman"/>
          <w:sz w:val="28"/>
          <w:szCs w:val="28"/>
        </w:rPr>
      </w:pPr>
    </w:p>
    <w:p w:rsidR="00702B2A" w:rsidRPr="00702B2A" w:rsidRDefault="00702B2A" w:rsidP="00702B2A">
      <w:pPr>
        <w:rPr>
          <w:rFonts w:ascii="Times New Roman" w:hAnsi="Times New Roman" w:cs="Times New Roman"/>
          <w:sz w:val="28"/>
          <w:szCs w:val="28"/>
        </w:rPr>
      </w:pPr>
    </w:p>
    <w:p w:rsidR="00702B2A" w:rsidRDefault="00702B2A" w:rsidP="00702B2A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02B2A" w:rsidRDefault="00702B2A" w:rsidP="00702B2A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702B2A" w:rsidRPr="00702B2A" w:rsidRDefault="00702B2A" w:rsidP="00702B2A">
      <w:pPr>
        <w:pStyle w:val="a3"/>
        <w:tabs>
          <w:tab w:val="left" w:pos="2115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702B2A" w:rsidRPr="00702B2A" w:rsidRDefault="00702B2A" w:rsidP="00702B2A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sectPr w:rsidR="00702B2A" w:rsidRPr="00702B2A" w:rsidSect="00702B2A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17814"/>
    <w:multiLevelType w:val="hybridMultilevel"/>
    <w:tmpl w:val="A3B6F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4028"/>
    <w:multiLevelType w:val="multilevel"/>
    <w:tmpl w:val="EBC6C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F2577"/>
    <w:multiLevelType w:val="multilevel"/>
    <w:tmpl w:val="1886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120AE"/>
    <w:multiLevelType w:val="hybridMultilevel"/>
    <w:tmpl w:val="D4BE0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00CEA"/>
    <w:multiLevelType w:val="multilevel"/>
    <w:tmpl w:val="636A3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06E78AF"/>
    <w:multiLevelType w:val="hybridMultilevel"/>
    <w:tmpl w:val="FD9AA596"/>
    <w:lvl w:ilvl="0" w:tplc="F344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9804A7"/>
    <w:multiLevelType w:val="multilevel"/>
    <w:tmpl w:val="3D6E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BC0A42"/>
    <w:multiLevelType w:val="multilevel"/>
    <w:tmpl w:val="88C6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806347"/>
    <w:multiLevelType w:val="multilevel"/>
    <w:tmpl w:val="B8D0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6C4272"/>
    <w:multiLevelType w:val="multilevel"/>
    <w:tmpl w:val="A9C67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722F82"/>
    <w:multiLevelType w:val="multilevel"/>
    <w:tmpl w:val="90546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E25AB9"/>
    <w:multiLevelType w:val="multilevel"/>
    <w:tmpl w:val="804E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6"/>
  </w:num>
  <w:num w:numId="5">
    <w:abstractNumId w:val="1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2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5CD"/>
    <w:rsid w:val="00081538"/>
    <w:rsid w:val="0017210D"/>
    <w:rsid w:val="002156BA"/>
    <w:rsid w:val="00220677"/>
    <w:rsid w:val="00246631"/>
    <w:rsid w:val="00274622"/>
    <w:rsid w:val="00275954"/>
    <w:rsid w:val="002B5B97"/>
    <w:rsid w:val="00382E22"/>
    <w:rsid w:val="003F4127"/>
    <w:rsid w:val="00454816"/>
    <w:rsid w:val="004D5F87"/>
    <w:rsid w:val="005228FE"/>
    <w:rsid w:val="005557EC"/>
    <w:rsid w:val="005B3A2B"/>
    <w:rsid w:val="00662C6F"/>
    <w:rsid w:val="006969A6"/>
    <w:rsid w:val="00702B2A"/>
    <w:rsid w:val="007A7919"/>
    <w:rsid w:val="007E3E5D"/>
    <w:rsid w:val="008A6134"/>
    <w:rsid w:val="00904397"/>
    <w:rsid w:val="00A0448B"/>
    <w:rsid w:val="00A54AFA"/>
    <w:rsid w:val="00A95F29"/>
    <w:rsid w:val="00AC05CD"/>
    <w:rsid w:val="00AD0239"/>
    <w:rsid w:val="00B67659"/>
    <w:rsid w:val="00DB243E"/>
    <w:rsid w:val="00DE662F"/>
    <w:rsid w:val="00E81C2A"/>
    <w:rsid w:val="00EF4A9A"/>
    <w:rsid w:val="00F83B44"/>
    <w:rsid w:val="00FD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BE649B-7DD6-48F4-94FE-57182DBE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48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24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24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5B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5CD"/>
    <w:pPr>
      <w:ind w:left="720"/>
      <w:contextualSpacing/>
    </w:pPr>
  </w:style>
  <w:style w:type="table" w:styleId="a4">
    <w:name w:val="Table Grid"/>
    <w:basedOn w:val="a1"/>
    <w:uiPriority w:val="59"/>
    <w:rsid w:val="00AC0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D0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D023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0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B2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F4A9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548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24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24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a">
    <w:name w:val="Emphasis"/>
    <w:basedOn w:val="a0"/>
    <w:uiPriority w:val="20"/>
    <w:qFormat/>
    <w:rsid w:val="00DB243E"/>
    <w:rPr>
      <w:i/>
      <w:iCs/>
    </w:rPr>
  </w:style>
  <w:style w:type="character" w:customStyle="1" w:styleId="caps">
    <w:name w:val="caps"/>
    <w:basedOn w:val="a0"/>
    <w:rsid w:val="00220677"/>
  </w:style>
  <w:style w:type="character" w:customStyle="1" w:styleId="40">
    <w:name w:val="Заголовок 4 Знак"/>
    <w:basedOn w:val="a0"/>
    <w:link w:val="4"/>
    <w:uiPriority w:val="9"/>
    <w:semiHidden/>
    <w:rsid w:val="002B5B9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b">
    <w:name w:val="No Spacing"/>
    <w:uiPriority w:val="1"/>
    <w:qFormat/>
    <w:rsid w:val="00FD17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2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0%BC%D0%B5%D0%BD%D1%89%D0%B8%D0%BA" TargetMode="External"/><Relationship Id="rId13" Type="http://schemas.openxmlformats.org/officeDocument/2006/relationships/hyperlink" Target="https://ru.wikipedia.org/wiki/%D0%A1%D1%82%D0%B5%D0%BD%D0%B0" TargetMode="External"/><Relationship Id="rId18" Type="http://schemas.openxmlformats.org/officeDocument/2006/relationships/image" Target="media/image5.gif"/><Relationship Id="rId3" Type="http://schemas.openxmlformats.org/officeDocument/2006/relationships/styles" Target="styles.xml"/><Relationship Id="rId21" Type="http://schemas.openxmlformats.org/officeDocument/2006/relationships/hyperlink" Target="https://strojvodproekt.ru/wp-content/uploads/2017/08/instrumenty-kamenshchika-kontrolno-izmeritelnye.jpg" TargetMode="External"/><Relationship Id="rId7" Type="http://schemas.openxmlformats.org/officeDocument/2006/relationships/hyperlink" Target="https://ru.wikipedia.org/wiki/%D0%9A%D0%B0%D0%BC%D0%B5%D0%BD%D0%BD%D0%B0%D1%8F_%D0%BA%D0%BB%D0%B0%D0%B4%D0%BA%D0%B0" TargetMode="External"/><Relationship Id="rId12" Type="http://schemas.openxmlformats.org/officeDocument/2006/relationships/hyperlink" Target="https://ru.wikipedia.org/wiki/%D0%A8%D0%BB%D0%B0%D0%BA%D0%BE%D0%B1%D0%BB%D0%BE%D0%BA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1%D1%82%D1%80%D0%BE%D0%B8%D1%82%D0%B5%D0%BB%D1%8C%D1%81%D1%82%D0%B2%D0%BE" TargetMode="External"/><Relationship Id="rId11" Type="http://schemas.openxmlformats.org/officeDocument/2006/relationships/hyperlink" Target="https://ru.wikipedia.org/wiki/%D0%91%D0%B5%D1%82%D0%BE%D0%B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10" Type="http://schemas.openxmlformats.org/officeDocument/2006/relationships/hyperlink" Target="https://ru.wikipedia.org/wiki/%D0%9A%D0%B8%D1%80%D0%BF%D0%B8%D1%87%D0%BD%D0%B0%D1%8F_%D0%BA%D0%BB%D0%B0%D0%B4%D0%BA%D0%B0" TargetMode="External"/><Relationship Id="rId19" Type="http://schemas.openxmlformats.org/officeDocument/2006/relationships/hyperlink" Target="https://strojvodproekt.ru/wp-content/uploads/2017/08/instrumenty-kamenshchika-osnovnye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8%D1%80%D0%BF%D0%B8%D1%87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11173-F7D6-45FE-9BF9-AB22C2674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2721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</dc:creator>
  <cp:lastModifiedBy>Хас-Магомед</cp:lastModifiedBy>
  <cp:revision>20</cp:revision>
  <cp:lastPrinted>2021-10-06T10:09:00Z</cp:lastPrinted>
  <dcterms:created xsi:type="dcterms:W3CDTF">2021-09-27T08:36:00Z</dcterms:created>
  <dcterms:modified xsi:type="dcterms:W3CDTF">2021-10-07T13:49:00Z</dcterms:modified>
</cp:coreProperties>
</file>